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350"/>
      </w:tblGrid>
      <w:tr w:rsidR="00EF4348" w:rsidTr="009E5D57">
        <w:tc>
          <w:tcPr>
            <w:tcW w:w="9350" w:type="dxa"/>
            <w:shd w:val="clear" w:color="auto" w:fill="E7E6E6" w:themeFill="background2"/>
          </w:tcPr>
          <w:p w:rsidR="00EF4348" w:rsidRPr="00492064" w:rsidRDefault="00EF4348" w:rsidP="009E5D57">
            <w:pPr>
              <w:rPr>
                <w:rFonts w:ascii="Times New Roman" w:hAnsi="Times New Roman" w:cs="Times New Roman"/>
                <w:bCs/>
                <w:sz w:val="24"/>
                <w:szCs w:val="24"/>
              </w:rPr>
            </w:pPr>
            <w:r w:rsidRPr="002D67B3">
              <w:rPr>
                <w:rFonts w:ascii="Times New Roman" w:hAnsi="Times New Roman" w:cs="Times New Roman"/>
                <w:b/>
                <w:sz w:val="24"/>
                <w:szCs w:val="24"/>
              </w:rPr>
              <w:t>Lesson Title:</w:t>
            </w:r>
            <w:r>
              <w:rPr>
                <w:rFonts w:ascii="Times New Roman" w:hAnsi="Times New Roman" w:cs="Times New Roman"/>
                <w:b/>
                <w:sz w:val="24"/>
                <w:szCs w:val="24"/>
              </w:rPr>
              <w:t xml:space="preserve"> </w:t>
            </w:r>
            <w:r w:rsidRPr="00EB5F33">
              <w:rPr>
                <w:rFonts w:ascii="Times New Roman" w:hAnsi="Times New Roman" w:cs="Times New Roman"/>
                <w:sz w:val="24"/>
                <w:szCs w:val="24"/>
              </w:rPr>
              <w:t>Guidelines and Strategies for</w:t>
            </w:r>
            <w:r>
              <w:rPr>
                <w:rFonts w:ascii="Times New Roman" w:hAnsi="Times New Roman" w:cs="Times New Roman"/>
                <w:b/>
                <w:sz w:val="24"/>
                <w:szCs w:val="24"/>
              </w:rPr>
              <w:t xml:space="preserve"> </w:t>
            </w:r>
            <w:r>
              <w:rPr>
                <w:rFonts w:ascii="Times New Roman" w:hAnsi="Times New Roman" w:cs="Times New Roman"/>
                <w:bCs/>
                <w:sz w:val="24"/>
                <w:szCs w:val="24"/>
              </w:rPr>
              <w:t>Heritage Fairs</w:t>
            </w:r>
          </w:p>
          <w:p w:rsidR="00EF4348" w:rsidRPr="002D67B3" w:rsidRDefault="00EF4348" w:rsidP="009E5D57">
            <w:pPr>
              <w:rPr>
                <w:rFonts w:ascii="Times New Roman" w:hAnsi="Times New Roman" w:cs="Times New Roman"/>
                <w:sz w:val="24"/>
                <w:szCs w:val="24"/>
              </w:rPr>
            </w:pPr>
            <w:r w:rsidRPr="002D67B3">
              <w:rPr>
                <w:rFonts w:ascii="Times New Roman" w:hAnsi="Times New Roman" w:cs="Times New Roman"/>
                <w:b/>
                <w:sz w:val="24"/>
                <w:szCs w:val="24"/>
              </w:rPr>
              <w:t>Course</w:t>
            </w:r>
            <w:r>
              <w:rPr>
                <w:rFonts w:ascii="Times New Roman" w:hAnsi="Times New Roman" w:cs="Times New Roman"/>
                <w:b/>
                <w:sz w:val="24"/>
                <w:szCs w:val="24"/>
              </w:rPr>
              <w:t>/Level</w:t>
            </w:r>
            <w:r w:rsidRPr="002D67B3">
              <w:rPr>
                <w:rFonts w:ascii="Times New Roman" w:hAnsi="Times New Roman" w:cs="Times New Roman"/>
                <w:b/>
                <w:sz w:val="24"/>
                <w:szCs w:val="24"/>
              </w:rPr>
              <w:t xml:space="preserve">: </w:t>
            </w:r>
            <w:bookmarkStart w:id="0" w:name="_GoBack"/>
            <w:bookmarkEnd w:id="0"/>
            <w:r>
              <w:rPr>
                <w:rFonts w:ascii="Times New Roman" w:hAnsi="Times New Roman" w:cs="Times New Roman"/>
                <w:sz w:val="24"/>
                <w:szCs w:val="24"/>
              </w:rPr>
              <w:t>Grade 8 ELA, Science, Social Studies</w:t>
            </w:r>
          </w:p>
          <w:p w:rsidR="00EF4348" w:rsidRPr="002D67B3" w:rsidRDefault="00EF4348" w:rsidP="009E5D57">
            <w:pPr>
              <w:tabs>
                <w:tab w:val="left" w:pos="915"/>
              </w:tabs>
              <w:rPr>
                <w:rFonts w:ascii="Times New Roman" w:hAnsi="Times New Roman" w:cs="Times New Roman"/>
                <w:sz w:val="24"/>
                <w:szCs w:val="24"/>
              </w:rPr>
            </w:pPr>
            <w:r w:rsidRPr="002D67B3">
              <w:rPr>
                <w:rFonts w:ascii="Times New Roman" w:hAnsi="Times New Roman" w:cs="Times New Roman"/>
                <w:b/>
                <w:sz w:val="24"/>
                <w:szCs w:val="24"/>
              </w:rPr>
              <w:t xml:space="preserve">Designer: </w:t>
            </w:r>
            <w:r w:rsidRPr="002D67B3">
              <w:rPr>
                <w:rFonts w:ascii="Times New Roman" w:hAnsi="Times New Roman" w:cs="Times New Roman"/>
                <w:sz w:val="24"/>
                <w:szCs w:val="24"/>
              </w:rPr>
              <w:t>Hayden DeGrow</w:t>
            </w:r>
            <w:r>
              <w:rPr>
                <w:rFonts w:ascii="Times New Roman" w:hAnsi="Times New Roman" w:cs="Times New Roman"/>
                <w:sz w:val="24"/>
                <w:szCs w:val="24"/>
              </w:rPr>
              <w:t>, City of Yorkton</w:t>
            </w:r>
          </w:p>
        </w:tc>
      </w:tr>
      <w:tr w:rsidR="00EF4348" w:rsidTr="009E5D57">
        <w:trPr>
          <w:trHeight w:val="135"/>
        </w:trPr>
        <w:tc>
          <w:tcPr>
            <w:tcW w:w="9350" w:type="dxa"/>
            <w:shd w:val="clear" w:color="auto" w:fill="E7E6E6" w:themeFill="background2"/>
          </w:tcPr>
          <w:p w:rsidR="00EF4348" w:rsidRPr="00DC3EFE" w:rsidRDefault="00EF4348" w:rsidP="009E5D57">
            <w:pPr>
              <w:rPr>
                <w:rFonts w:ascii="Times New Roman" w:hAnsi="Times New Roman" w:cs="Times New Roman"/>
                <w:bCs/>
                <w:sz w:val="24"/>
                <w:szCs w:val="24"/>
              </w:rPr>
            </w:pPr>
            <w:r>
              <w:rPr>
                <w:rFonts w:ascii="Times New Roman" w:hAnsi="Times New Roman" w:cs="Times New Roman"/>
                <w:b/>
                <w:sz w:val="24"/>
                <w:szCs w:val="24"/>
              </w:rPr>
              <w:t xml:space="preserve">Class Duration: </w:t>
            </w:r>
            <w:r>
              <w:rPr>
                <w:rFonts w:ascii="Times New Roman" w:hAnsi="Times New Roman" w:cs="Times New Roman"/>
                <w:sz w:val="24"/>
                <w:szCs w:val="24"/>
              </w:rPr>
              <w:t>Two to four weeks worth of classes (or to teacher’s discretion)</w:t>
            </w:r>
          </w:p>
        </w:tc>
      </w:tr>
      <w:tr w:rsidR="00EF4348" w:rsidTr="009E5D57">
        <w:trPr>
          <w:trHeight w:val="294"/>
        </w:trPr>
        <w:tc>
          <w:tcPr>
            <w:tcW w:w="9350" w:type="dxa"/>
            <w:shd w:val="clear" w:color="auto" w:fill="CC99FF"/>
          </w:tcPr>
          <w:p w:rsidR="00EF4348" w:rsidRPr="00C112DC" w:rsidRDefault="00EF4348" w:rsidP="009E5D57">
            <w:pPr>
              <w:jc w:val="center"/>
              <w:rPr>
                <w:rFonts w:ascii="Times New Roman" w:hAnsi="Times New Roman" w:cs="Times New Roman"/>
                <w:sz w:val="24"/>
                <w:szCs w:val="24"/>
              </w:rPr>
            </w:pPr>
            <w:r>
              <w:rPr>
                <w:rFonts w:ascii="Times New Roman" w:hAnsi="Times New Roman" w:cs="Times New Roman"/>
                <w:b/>
                <w:sz w:val="24"/>
                <w:szCs w:val="24"/>
              </w:rPr>
              <w:t>Notes</w:t>
            </w:r>
          </w:p>
        </w:tc>
      </w:tr>
      <w:tr w:rsidR="00EF4348" w:rsidTr="009E5D57">
        <w:trPr>
          <w:trHeight w:val="1266"/>
        </w:trPr>
        <w:tc>
          <w:tcPr>
            <w:tcW w:w="9350" w:type="dxa"/>
            <w:shd w:val="clear" w:color="auto" w:fill="auto"/>
          </w:tcPr>
          <w:p w:rsidR="00EF4348" w:rsidRDefault="00EF4348" w:rsidP="003A790B">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Class duration for this guideline is based off of the presumption that this will be mainly done during Social Studies classes, that there are two or three Social Studies classes in a standard elementary class schedule, and that each of them are 45-60 minutes long.</w:t>
            </w:r>
          </w:p>
          <w:p w:rsidR="00EF4348" w:rsidRDefault="00EF4348" w:rsidP="003A790B">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The time increments mentioned in the learning plan are based around a 45-60 minute class length and based off of general practices for all grade levels.  This is open to interpretation depending on class abilities and levels.</w:t>
            </w:r>
          </w:p>
          <w:p w:rsidR="00EF4348" w:rsidRDefault="00EF4348" w:rsidP="003A790B">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If </w:t>
            </w:r>
            <w:r w:rsidRPr="00C112DC">
              <w:rPr>
                <w:rFonts w:ascii="Times New Roman" w:hAnsi="Times New Roman" w:cs="Times New Roman"/>
                <w:sz w:val="24"/>
                <w:szCs w:val="24"/>
              </w:rPr>
              <w:t>your school is having a school-wide heritage fair</w:t>
            </w:r>
            <w:r>
              <w:rPr>
                <w:rFonts w:ascii="Times New Roman" w:hAnsi="Times New Roman" w:cs="Times New Roman"/>
                <w:sz w:val="24"/>
                <w:szCs w:val="24"/>
              </w:rPr>
              <w:t xml:space="preserve"> to qualify students/groups for the regional fair, make sure that the school-wide fair is planned close enough to the regional that students/groups do not lose practice on their presentations.</w:t>
            </w:r>
          </w:p>
          <w:p w:rsidR="00EF4348" w:rsidRDefault="00EF4348" w:rsidP="003A790B">
            <w:pPr>
              <w:pStyle w:val="ListParagraph"/>
              <w:numPr>
                <w:ilvl w:val="0"/>
                <w:numId w:val="14"/>
              </w:numPr>
              <w:rPr>
                <w:rFonts w:ascii="Times New Roman" w:hAnsi="Times New Roman" w:cs="Times New Roman"/>
                <w:sz w:val="24"/>
                <w:szCs w:val="24"/>
              </w:rPr>
            </w:pPr>
            <w:r w:rsidRPr="00C112DC">
              <w:rPr>
                <w:rFonts w:ascii="Times New Roman" w:hAnsi="Times New Roman" w:cs="Times New Roman"/>
                <w:sz w:val="24"/>
                <w:szCs w:val="24"/>
              </w:rPr>
              <w:t xml:space="preserve">Make </w:t>
            </w:r>
            <w:r>
              <w:rPr>
                <w:rFonts w:ascii="Times New Roman" w:hAnsi="Times New Roman" w:cs="Times New Roman"/>
                <w:sz w:val="24"/>
                <w:szCs w:val="24"/>
              </w:rPr>
              <w:t xml:space="preserve">sure you time this all so that </w:t>
            </w:r>
            <w:r w:rsidRPr="00C112DC">
              <w:rPr>
                <w:rFonts w:ascii="Times New Roman" w:hAnsi="Times New Roman" w:cs="Times New Roman"/>
                <w:sz w:val="24"/>
                <w:szCs w:val="24"/>
              </w:rPr>
              <w:t>the class is rea</w:t>
            </w:r>
            <w:r>
              <w:rPr>
                <w:rFonts w:ascii="Times New Roman" w:hAnsi="Times New Roman" w:cs="Times New Roman"/>
                <w:sz w:val="24"/>
                <w:szCs w:val="24"/>
              </w:rPr>
              <w:t>dy in time for the fair, but not too much ahead that the students/groups lose practice with their presentations.</w:t>
            </w:r>
          </w:p>
          <w:p w:rsidR="00EF4348" w:rsidRPr="00296F85" w:rsidRDefault="00EF4348" w:rsidP="003A790B">
            <w:pPr>
              <w:pStyle w:val="ListParagraph"/>
              <w:numPr>
                <w:ilvl w:val="0"/>
                <w:numId w:val="14"/>
              </w:numPr>
              <w:rPr>
                <w:rFonts w:ascii="Times New Roman" w:hAnsi="Times New Roman" w:cs="Times New Roman"/>
                <w:b/>
                <w:sz w:val="24"/>
                <w:szCs w:val="24"/>
              </w:rPr>
            </w:pPr>
            <w:r>
              <w:rPr>
                <w:rFonts w:ascii="Times New Roman" w:hAnsi="Times New Roman" w:cs="Times New Roman"/>
                <w:sz w:val="24"/>
                <w:szCs w:val="24"/>
              </w:rPr>
              <w:t>Due to the wide age levels for Heritage Saskatchewan’s Fair eligibility, the topics and expectations of the fairs need to be staggered by grade level.</w:t>
            </w:r>
          </w:p>
          <w:p w:rsidR="00EF4348" w:rsidRPr="00A414B5" w:rsidRDefault="00EF4348" w:rsidP="003A790B">
            <w:pPr>
              <w:pStyle w:val="ListParagraph"/>
              <w:numPr>
                <w:ilvl w:val="0"/>
                <w:numId w:val="14"/>
              </w:numPr>
              <w:rPr>
                <w:rFonts w:ascii="Times New Roman" w:hAnsi="Times New Roman" w:cs="Times New Roman"/>
                <w:b/>
                <w:sz w:val="24"/>
                <w:szCs w:val="24"/>
              </w:rPr>
            </w:pPr>
            <w:r>
              <w:rPr>
                <w:rFonts w:ascii="Times New Roman" w:hAnsi="Times New Roman" w:cs="Times New Roman"/>
                <w:sz w:val="24"/>
                <w:szCs w:val="24"/>
              </w:rPr>
              <w:t>Rubrics attached to this lesson plan are there in case you or your school judges wish to mark the students on their work.  Their biggest assessment will come at the regional fair (if they attend) when they are evaluated by the provincial judges.</w:t>
            </w:r>
          </w:p>
          <w:p w:rsidR="00EF4348" w:rsidRPr="001813F2" w:rsidRDefault="00EF4348" w:rsidP="003A790B">
            <w:pPr>
              <w:pStyle w:val="ListParagraph"/>
              <w:numPr>
                <w:ilvl w:val="0"/>
                <w:numId w:val="14"/>
              </w:numPr>
              <w:rPr>
                <w:rFonts w:ascii="Times New Roman" w:hAnsi="Times New Roman" w:cs="Times New Roman"/>
                <w:b/>
                <w:sz w:val="24"/>
                <w:szCs w:val="24"/>
              </w:rPr>
            </w:pPr>
            <w:r>
              <w:rPr>
                <w:rFonts w:ascii="Times New Roman" w:hAnsi="Times New Roman" w:cs="Times New Roman"/>
                <w:sz w:val="24"/>
                <w:szCs w:val="24"/>
              </w:rPr>
              <w:t>Outcomes and indicators presented below cover the possible topics students can choose from and cover the language skills the students might/will develop while doing their research and creating their displays.  However, not all of them need to be addressed in their entirety.  Use these as your guide to discuss what students should focus on for a topic and how they should present their findings, and use others not listed if desired.</w:t>
            </w:r>
          </w:p>
          <w:p w:rsidR="00EF4348" w:rsidRPr="001813F2" w:rsidRDefault="00EF4348" w:rsidP="003A790B">
            <w:pPr>
              <w:pStyle w:val="ListParagraph"/>
              <w:numPr>
                <w:ilvl w:val="0"/>
                <w:numId w:val="14"/>
              </w:numPr>
              <w:rPr>
                <w:rFonts w:ascii="Times New Roman" w:hAnsi="Times New Roman" w:cs="Times New Roman"/>
                <w:b/>
                <w:sz w:val="24"/>
                <w:szCs w:val="24"/>
              </w:rPr>
            </w:pPr>
            <w:r>
              <w:rPr>
                <w:rFonts w:ascii="Times New Roman" w:hAnsi="Times New Roman" w:cs="Times New Roman"/>
                <w:sz w:val="24"/>
                <w:szCs w:val="24"/>
              </w:rPr>
              <w:t>References in bibliographies should be made in the Chicago Manual Style.  A guide sheet is provided for basic text references, but a full guide on the Notes and Bibliography style, which is used mainly by historians and artists and covers a wide selection of media and sources, can be found at:</w:t>
            </w:r>
          </w:p>
          <w:p w:rsidR="00EF4348" w:rsidRPr="00442E1A" w:rsidRDefault="0017312B" w:rsidP="009E5D57">
            <w:pPr>
              <w:pStyle w:val="ListParagraph"/>
              <w:rPr>
                <w:rFonts w:ascii="Times New Roman" w:hAnsi="Times New Roman" w:cs="Times New Roman"/>
                <w:sz w:val="24"/>
                <w:szCs w:val="24"/>
              </w:rPr>
            </w:pPr>
            <w:hyperlink r:id="rId5" w:history="1">
              <w:r w:rsidR="00EF4348" w:rsidRPr="00334171">
                <w:rPr>
                  <w:rStyle w:val="Hyperlink"/>
                  <w:rFonts w:ascii="Times New Roman" w:hAnsi="Times New Roman" w:cs="Times New Roman"/>
                  <w:sz w:val="24"/>
                  <w:szCs w:val="24"/>
                </w:rPr>
                <w:t>https://www.chicagomanualofstyle.org/tools_citationguide/citation-guide-1.html</w:t>
              </w:r>
            </w:hyperlink>
            <w:r w:rsidR="00EF4348">
              <w:rPr>
                <w:rFonts w:ascii="Times New Roman" w:hAnsi="Times New Roman" w:cs="Times New Roman"/>
                <w:sz w:val="24"/>
                <w:szCs w:val="24"/>
              </w:rPr>
              <w:t xml:space="preserve"> </w:t>
            </w:r>
          </w:p>
          <w:p w:rsidR="00EF4348" w:rsidRPr="00EF4348" w:rsidRDefault="00EF4348" w:rsidP="003A790B">
            <w:pPr>
              <w:pStyle w:val="ListParagraph"/>
              <w:numPr>
                <w:ilvl w:val="0"/>
                <w:numId w:val="14"/>
              </w:numPr>
              <w:rPr>
                <w:rFonts w:ascii="Times New Roman" w:hAnsi="Times New Roman" w:cs="Times New Roman"/>
                <w:b/>
                <w:sz w:val="24"/>
                <w:szCs w:val="24"/>
              </w:rPr>
            </w:pPr>
            <w:r w:rsidRPr="00EF4348">
              <w:rPr>
                <w:rFonts w:ascii="Times New Roman" w:hAnsi="Times New Roman" w:cs="Times New Roman"/>
                <w:sz w:val="24"/>
                <w:szCs w:val="24"/>
              </w:rPr>
              <w:t>Consequences for failing to create a proper bibliography need to be dictated by you.  A general guideline is, for grade 8 students, tell them that failure to properly reference their research will result in dropping their mark on the entire project to 50% AUTOMATICALLY (this prepares them for high school and post-secondary school expectations and consequences, which are stricter still).</w:t>
            </w:r>
          </w:p>
          <w:p w:rsidR="00EF4348" w:rsidRDefault="00EF4348" w:rsidP="003A790B">
            <w:pPr>
              <w:pStyle w:val="ListParagraph"/>
              <w:numPr>
                <w:ilvl w:val="0"/>
                <w:numId w:val="14"/>
              </w:numPr>
              <w:rPr>
                <w:rFonts w:ascii="Times New Roman" w:hAnsi="Times New Roman" w:cs="Times New Roman"/>
                <w:sz w:val="24"/>
                <w:szCs w:val="24"/>
              </w:rPr>
            </w:pPr>
            <w:r w:rsidRPr="00752EFD">
              <w:rPr>
                <w:rFonts w:ascii="Times New Roman" w:hAnsi="Times New Roman" w:cs="Times New Roman"/>
                <w:sz w:val="24"/>
                <w:szCs w:val="24"/>
              </w:rPr>
              <w:t xml:space="preserve">When it comes time to print things off, ensure that the students stagger their print-offs to keep school printers safe, and make sure </w:t>
            </w:r>
            <w:r>
              <w:rPr>
                <w:rFonts w:ascii="Times New Roman" w:hAnsi="Times New Roman" w:cs="Times New Roman"/>
                <w:sz w:val="24"/>
                <w:szCs w:val="24"/>
              </w:rPr>
              <w:t xml:space="preserve">your school </w:t>
            </w:r>
            <w:r w:rsidRPr="00752EFD">
              <w:rPr>
                <w:rFonts w:ascii="Times New Roman" w:hAnsi="Times New Roman" w:cs="Times New Roman"/>
                <w:sz w:val="24"/>
                <w:szCs w:val="24"/>
              </w:rPr>
              <w:t xml:space="preserve">office knows of massive print-off so they </w:t>
            </w:r>
            <w:r>
              <w:rPr>
                <w:rFonts w:ascii="Times New Roman" w:hAnsi="Times New Roman" w:cs="Times New Roman"/>
                <w:sz w:val="24"/>
                <w:szCs w:val="24"/>
              </w:rPr>
              <w:t xml:space="preserve">can </w:t>
            </w:r>
            <w:r w:rsidRPr="00752EFD">
              <w:rPr>
                <w:rFonts w:ascii="Times New Roman" w:hAnsi="Times New Roman" w:cs="Times New Roman"/>
                <w:sz w:val="24"/>
                <w:szCs w:val="24"/>
              </w:rPr>
              <w:t>keep track of ink.</w:t>
            </w:r>
          </w:p>
          <w:p w:rsidR="00EF4348" w:rsidRDefault="00EF4348" w:rsidP="003A790B">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Further information on Heritage Fairs, the expectations from the judges, and the awards given out at Regional and Provincial Fair</w:t>
            </w:r>
            <w:r w:rsidR="007A6742">
              <w:rPr>
                <w:rFonts w:ascii="Times New Roman" w:hAnsi="Times New Roman" w:cs="Times New Roman"/>
                <w:sz w:val="24"/>
                <w:szCs w:val="24"/>
              </w:rPr>
              <w:t>s can be found on</w:t>
            </w:r>
            <w:r>
              <w:rPr>
                <w:rFonts w:ascii="Times New Roman" w:hAnsi="Times New Roman" w:cs="Times New Roman"/>
                <w:sz w:val="24"/>
                <w:szCs w:val="24"/>
              </w:rPr>
              <w:t xml:space="preserve"> Heritage Saskatchewan’s Heritage Fairs </w:t>
            </w:r>
            <w:r w:rsidR="007A6742">
              <w:rPr>
                <w:rFonts w:ascii="Times New Roman" w:hAnsi="Times New Roman" w:cs="Times New Roman"/>
                <w:sz w:val="24"/>
                <w:szCs w:val="24"/>
              </w:rPr>
              <w:t>website</w:t>
            </w:r>
            <w:r>
              <w:rPr>
                <w:rFonts w:ascii="Times New Roman" w:hAnsi="Times New Roman" w:cs="Times New Roman"/>
                <w:sz w:val="24"/>
                <w:szCs w:val="24"/>
              </w:rPr>
              <w:t xml:space="preserve"> at:</w:t>
            </w:r>
          </w:p>
          <w:p w:rsidR="00EF4348" w:rsidRDefault="0017312B" w:rsidP="007A6742">
            <w:pPr>
              <w:pStyle w:val="ListParagraph"/>
              <w:rPr>
                <w:rFonts w:ascii="Times New Roman" w:hAnsi="Times New Roman" w:cs="Times New Roman"/>
                <w:sz w:val="24"/>
                <w:szCs w:val="24"/>
              </w:rPr>
            </w:pPr>
            <w:hyperlink r:id="rId6" w:history="1">
              <w:r w:rsidR="007A6742" w:rsidRPr="009301EA">
                <w:rPr>
                  <w:rStyle w:val="Hyperlink"/>
                  <w:rFonts w:ascii="Times New Roman" w:hAnsi="Times New Roman" w:cs="Times New Roman"/>
                  <w:sz w:val="24"/>
                  <w:szCs w:val="24"/>
                </w:rPr>
                <w:t>https://heritagefairssk.ca/</w:t>
              </w:r>
            </w:hyperlink>
          </w:p>
          <w:p w:rsidR="00EF4348" w:rsidRPr="00214261" w:rsidRDefault="00EF4348" w:rsidP="00EF4348">
            <w:pPr>
              <w:pStyle w:val="ListParagraph"/>
              <w:rPr>
                <w:rFonts w:ascii="Times New Roman" w:hAnsi="Times New Roman" w:cs="Times New Roman"/>
                <w:sz w:val="24"/>
                <w:szCs w:val="24"/>
              </w:rPr>
            </w:pPr>
          </w:p>
        </w:tc>
      </w:tr>
      <w:tr w:rsidR="00EF4348" w:rsidTr="009E5D57">
        <w:tc>
          <w:tcPr>
            <w:tcW w:w="9350" w:type="dxa"/>
            <w:shd w:val="clear" w:color="auto" w:fill="ED7D31" w:themeFill="accent2"/>
          </w:tcPr>
          <w:p w:rsidR="00EF4348" w:rsidRPr="002D67B3" w:rsidRDefault="00EF4348" w:rsidP="009E5D57">
            <w:pPr>
              <w:jc w:val="center"/>
              <w:rPr>
                <w:rFonts w:ascii="Times New Roman" w:hAnsi="Times New Roman" w:cs="Times New Roman"/>
                <w:b/>
                <w:sz w:val="24"/>
                <w:szCs w:val="24"/>
              </w:rPr>
            </w:pPr>
            <w:r w:rsidRPr="002D67B3">
              <w:rPr>
                <w:rFonts w:ascii="Times New Roman" w:hAnsi="Times New Roman" w:cs="Times New Roman"/>
                <w:b/>
                <w:sz w:val="24"/>
                <w:szCs w:val="24"/>
              </w:rPr>
              <w:t>Learning Outcomes</w:t>
            </w:r>
          </w:p>
        </w:tc>
      </w:tr>
      <w:tr w:rsidR="00EF4348" w:rsidTr="009E5D57">
        <w:trPr>
          <w:trHeight w:val="1408"/>
        </w:trPr>
        <w:tc>
          <w:tcPr>
            <w:tcW w:w="9350" w:type="dxa"/>
          </w:tcPr>
          <w:p w:rsidR="00EF4348" w:rsidRDefault="00EF4348" w:rsidP="009E5D57">
            <w:pPr>
              <w:rPr>
                <w:rFonts w:ascii="Times New Roman" w:hAnsi="Times New Roman" w:cs="Times New Roman"/>
                <w:sz w:val="24"/>
                <w:szCs w:val="24"/>
              </w:rPr>
            </w:pPr>
            <w:r w:rsidRPr="002D67B3">
              <w:rPr>
                <w:rFonts w:ascii="Times New Roman" w:hAnsi="Times New Roman" w:cs="Times New Roman"/>
                <w:b/>
                <w:sz w:val="24"/>
                <w:szCs w:val="24"/>
              </w:rPr>
              <w:lastRenderedPageBreak/>
              <w:t xml:space="preserve">Formal </w:t>
            </w:r>
            <w:r>
              <w:rPr>
                <w:rFonts w:ascii="Times New Roman" w:hAnsi="Times New Roman" w:cs="Times New Roman"/>
                <w:b/>
                <w:sz w:val="24"/>
                <w:szCs w:val="24"/>
              </w:rPr>
              <w:t xml:space="preserve">Curriculum </w:t>
            </w:r>
            <w:r w:rsidRPr="002D67B3">
              <w:rPr>
                <w:rFonts w:ascii="Times New Roman" w:hAnsi="Times New Roman" w:cs="Times New Roman"/>
                <w:b/>
                <w:sz w:val="24"/>
                <w:szCs w:val="24"/>
              </w:rPr>
              <w:t>Unit Outcome(s)</w:t>
            </w:r>
            <w:r>
              <w:rPr>
                <w:rFonts w:ascii="Times New Roman" w:hAnsi="Times New Roman" w:cs="Times New Roman"/>
                <w:b/>
                <w:sz w:val="24"/>
                <w:szCs w:val="24"/>
              </w:rPr>
              <w:t xml:space="preserve"> and Indicators</w:t>
            </w:r>
            <w:r w:rsidRPr="002D67B3">
              <w:rPr>
                <w:rFonts w:ascii="Times New Roman" w:hAnsi="Times New Roman" w:cs="Times New Roman"/>
                <w:sz w:val="24"/>
                <w:szCs w:val="24"/>
              </w:rPr>
              <w:t xml:space="preserve">: </w:t>
            </w:r>
          </w:p>
          <w:p w:rsidR="00EF4348" w:rsidRDefault="00EF4348" w:rsidP="009E5D57">
            <w:pPr>
              <w:jc w:val="center"/>
              <w:rPr>
                <w:rFonts w:ascii="Times New Roman" w:hAnsi="Times New Roman" w:cs="Times New Roman"/>
                <w:b/>
                <w:sz w:val="24"/>
                <w:szCs w:val="24"/>
              </w:rPr>
            </w:pPr>
            <w:r>
              <w:rPr>
                <w:rFonts w:ascii="Times New Roman" w:hAnsi="Times New Roman" w:cs="Times New Roman"/>
                <w:b/>
                <w:sz w:val="24"/>
                <w:szCs w:val="24"/>
              </w:rPr>
              <w:t>ELA</w:t>
            </w:r>
          </w:p>
          <w:p w:rsidR="00EF4348" w:rsidRDefault="00EF4348" w:rsidP="009E5D57">
            <w:pPr>
              <w:rPr>
                <w:rFonts w:ascii="Times New Roman" w:hAnsi="Times New Roman" w:cs="Times New Roman"/>
                <w:sz w:val="24"/>
                <w:szCs w:val="24"/>
              </w:rPr>
            </w:pPr>
            <w:r>
              <w:rPr>
                <w:rFonts w:ascii="Times New Roman" w:hAnsi="Times New Roman" w:cs="Times New Roman"/>
                <w:b/>
                <w:sz w:val="24"/>
                <w:szCs w:val="24"/>
              </w:rPr>
              <w:t xml:space="preserve">CR8.1 </w:t>
            </w:r>
            <w:r w:rsidRPr="00D8177C">
              <w:rPr>
                <w:rFonts w:ascii="Times New Roman" w:hAnsi="Times New Roman" w:cs="Times New Roman"/>
                <w:sz w:val="24"/>
                <w:szCs w:val="24"/>
              </w:rPr>
              <w:t>View, listen to, read, comprehend, and respond to a variety of texts that address identity (e.g., Becoming Myself), social responsibility (e.g., In Search of Justice), and efficacy (e.g., Building a Better World).</w:t>
            </w:r>
          </w:p>
          <w:p w:rsidR="00EF4348" w:rsidRDefault="00EF4348" w:rsidP="009E5D57">
            <w:pPr>
              <w:rPr>
                <w:rFonts w:ascii="Times New Roman" w:hAnsi="Times New Roman" w:cs="Times New Roman"/>
                <w:sz w:val="24"/>
                <w:szCs w:val="24"/>
              </w:rPr>
            </w:pPr>
          </w:p>
          <w:p w:rsidR="00EF4348" w:rsidRDefault="00EF4348" w:rsidP="003A790B">
            <w:pPr>
              <w:pStyle w:val="ListParagraph"/>
              <w:numPr>
                <w:ilvl w:val="0"/>
                <w:numId w:val="17"/>
              </w:numPr>
              <w:rPr>
                <w:rFonts w:ascii="Times New Roman" w:hAnsi="Times New Roman" w:cs="Times New Roman"/>
                <w:sz w:val="24"/>
                <w:szCs w:val="24"/>
              </w:rPr>
            </w:pPr>
            <w:r w:rsidRPr="00D8177C">
              <w:rPr>
                <w:rFonts w:ascii="Times New Roman" w:hAnsi="Times New Roman" w:cs="Times New Roman"/>
                <w:sz w:val="24"/>
                <w:szCs w:val="24"/>
              </w:rPr>
              <w:t>View, listen to, read, and respond to a variety of visual, multimedia (including digital), oral, and print texts that address the grade-level themes and issues related to identity, social responsibility, and efficacy including those that reflect diverse personal identities, worldviews, and backgrounds (e.g., appearance, culture, socio-economic status, ability, age, gender, sexual orientation, language, career pathway).</w:t>
            </w:r>
          </w:p>
          <w:p w:rsidR="00EF4348" w:rsidRDefault="00EF4348" w:rsidP="003A790B">
            <w:pPr>
              <w:pStyle w:val="ListParagraph"/>
              <w:numPr>
                <w:ilvl w:val="0"/>
                <w:numId w:val="17"/>
              </w:numPr>
              <w:rPr>
                <w:rFonts w:ascii="Times New Roman" w:hAnsi="Times New Roman" w:cs="Times New Roman"/>
                <w:sz w:val="24"/>
                <w:szCs w:val="24"/>
              </w:rPr>
            </w:pPr>
            <w:r w:rsidRPr="00D8177C">
              <w:rPr>
                <w:rFonts w:ascii="Times New Roman" w:hAnsi="Times New Roman" w:cs="Times New Roman"/>
                <w:sz w:val="24"/>
                <w:szCs w:val="24"/>
              </w:rPr>
              <w:t>Demonstrate comprehension of a variety of visual, oral, print, and multimedia (including digital) texts by:</w:t>
            </w:r>
          </w:p>
          <w:p w:rsidR="00EF4348" w:rsidRDefault="00EF4348" w:rsidP="003A790B">
            <w:pPr>
              <w:pStyle w:val="ListParagraph"/>
              <w:numPr>
                <w:ilvl w:val="0"/>
                <w:numId w:val="18"/>
              </w:numPr>
              <w:rPr>
                <w:rFonts w:ascii="Times New Roman" w:hAnsi="Times New Roman" w:cs="Times New Roman"/>
                <w:sz w:val="24"/>
                <w:szCs w:val="24"/>
              </w:rPr>
            </w:pPr>
            <w:proofErr w:type="gramStart"/>
            <w:r w:rsidRPr="00D8177C">
              <w:rPr>
                <w:rFonts w:ascii="Times New Roman" w:hAnsi="Times New Roman" w:cs="Times New Roman"/>
                <w:b/>
                <w:sz w:val="24"/>
                <w:szCs w:val="24"/>
              </w:rPr>
              <w:t>understanding</w:t>
            </w:r>
            <w:proofErr w:type="gramEnd"/>
            <w:r w:rsidRPr="00D8177C">
              <w:rPr>
                <w:rFonts w:ascii="Times New Roman" w:hAnsi="Times New Roman" w:cs="Times New Roman"/>
                <w:b/>
                <w:sz w:val="24"/>
                <w:szCs w:val="24"/>
              </w:rPr>
              <w:t xml:space="preserve"> the ideas</w:t>
            </w:r>
            <w:r w:rsidRPr="00D8177C">
              <w:rPr>
                <w:rFonts w:ascii="Times New Roman" w:hAnsi="Times New Roman" w:cs="Times New Roman"/>
                <w:sz w:val="24"/>
                <w:szCs w:val="24"/>
              </w:rPr>
              <w:t>: Clearly, completely, and accurately summarize and explain the ideas and implicit and explicit messages (including setting, main characters, conflicts, events) in texts; cite details that support the main ideas; make logical inferences; interpret obvious themes or author's message logically.</w:t>
            </w:r>
          </w:p>
          <w:p w:rsidR="00EF4348" w:rsidRDefault="00EF4348" w:rsidP="003A790B">
            <w:pPr>
              <w:pStyle w:val="ListParagraph"/>
              <w:numPr>
                <w:ilvl w:val="0"/>
                <w:numId w:val="18"/>
              </w:numPr>
              <w:rPr>
                <w:rFonts w:ascii="Times New Roman" w:hAnsi="Times New Roman" w:cs="Times New Roman"/>
                <w:sz w:val="24"/>
                <w:szCs w:val="24"/>
              </w:rPr>
            </w:pPr>
            <w:r w:rsidRPr="00D8177C">
              <w:rPr>
                <w:rFonts w:ascii="Times New Roman" w:hAnsi="Times New Roman" w:cs="Times New Roman"/>
                <w:b/>
                <w:sz w:val="24"/>
                <w:szCs w:val="24"/>
              </w:rPr>
              <w:t>understanding, using, and analyzing the text structures and (language) features of texts to construct meaning</w:t>
            </w:r>
            <w:r w:rsidRPr="00D8177C">
              <w:rPr>
                <w:rFonts w:ascii="Times New Roman" w:hAnsi="Times New Roman" w:cs="Times New Roman"/>
                <w:sz w:val="24"/>
                <w:szCs w:val="24"/>
              </w:rPr>
              <w:t>: Use key text features (e.g., headings, diagrams, paragraphs); recognize organizational patterns (e.g., text structure) and structural cues within texts (e.g., transition words); recognize rhetorical techniques and craft of texts (e.g., hyperbole, parallelism, colour, repetition); identify how texts were constructed, shaped, and produced.</w:t>
            </w:r>
          </w:p>
          <w:p w:rsidR="00EF4348" w:rsidRPr="00D8177C" w:rsidRDefault="00EF4348" w:rsidP="003A790B">
            <w:pPr>
              <w:pStyle w:val="ListParagraph"/>
              <w:numPr>
                <w:ilvl w:val="0"/>
                <w:numId w:val="18"/>
              </w:numPr>
              <w:rPr>
                <w:rFonts w:ascii="Times New Roman" w:hAnsi="Times New Roman" w:cs="Times New Roman"/>
                <w:sz w:val="24"/>
                <w:szCs w:val="24"/>
              </w:rPr>
            </w:pPr>
            <w:r w:rsidRPr="00D8177C">
              <w:rPr>
                <w:rFonts w:ascii="Times New Roman" w:hAnsi="Times New Roman" w:cs="Times New Roman"/>
                <w:b/>
                <w:sz w:val="24"/>
                <w:szCs w:val="24"/>
              </w:rPr>
              <w:t>responding to and interpreting texts</w:t>
            </w:r>
            <w:r w:rsidRPr="00D8177C">
              <w:rPr>
                <w:rFonts w:ascii="Times New Roman" w:hAnsi="Times New Roman" w:cs="Times New Roman"/>
                <w:sz w:val="24"/>
                <w:szCs w:val="24"/>
              </w:rPr>
              <w:t>: Make, explain, and justify reactions and personal connections to texts; give opinions and make judgements supported by reasons, explanations, and evidence; make judgements and draw conclusions about ideas on the basis of evidence; make logical interpretations of the author's message; make and support inferences about characters' feelings, motivations, and point of view; organize response and interpretation around several clear ideas or premises.</w:t>
            </w:r>
            <w:r w:rsidRPr="00D8177C">
              <w:rPr>
                <w:rFonts w:ascii="Times New Roman" w:hAnsi="Times New Roman" w:cs="Times New Roman"/>
                <w:sz w:val="24"/>
                <w:szCs w:val="24"/>
              </w:rPr>
              <w:tab/>
            </w:r>
          </w:p>
          <w:p w:rsidR="00EF4348" w:rsidRDefault="00EF4348" w:rsidP="003A790B">
            <w:pPr>
              <w:pStyle w:val="ListParagraph"/>
              <w:numPr>
                <w:ilvl w:val="0"/>
                <w:numId w:val="17"/>
              </w:numPr>
              <w:rPr>
                <w:rFonts w:ascii="Times New Roman" w:hAnsi="Times New Roman" w:cs="Times New Roman"/>
                <w:sz w:val="24"/>
                <w:szCs w:val="24"/>
              </w:rPr>
            </w:pPr>
            <w:r w:rsidRPr="00D8177C">
              <w:rPr>
                <w:rFonts w:ascii="Times New Roman" w:hAnsi="Times New Roman" w:cs="Times New Roman"/>
                <w:sz w:val="24"/>
                <w:szCs w:val="24"/>
              </w:rPr>
              <w:t>Explain the motivation of the characters in literary texts, providing evidence from each text.</w:t>
            </w:r>
          </w:p>
          <w:p w:rsidR="00EF4348" w:rsidRDefault="00EF4348" w:rsidP="003A790B">
            <w:pPr>
              <w:pStyle w:val="ListParagraph"/>
              <w:numPr>
                <w:ilvl w:val="0"/>
                <w:numId w:val="17"/>
              </w:numPr>
              <w:rPr>
                <w:rFonts w:ascii="Times New Roman" w:hAnsi="Times New Roman" w:cs="Times New Roman"/>
                <w:sz w:val="24"/>
                <w:szCs w:val="24"/>
              </w:rPr>
            </w:pPr>
            <w:r w:rsidRPr="00D8177C">
              <w:rPr>
                <w:rFonts w:ascii="Times New Roman" w:hAnsi="Times New Roman" w:cs="Times New Roman"/>
                <w:sz w:val="24"/>
                <w:szCs w:val="24"/>
              </w:rPr>
              <w:t>Identify and describe techniques used to create mood in visual, oral, written, and multimedia (including digital) texts.</w:t>
            </w:r>
          </w:p>
          <w:p w:rsidR="00EF4348" w:rsidRDefault="00EF4348" w:rsidP="003A790B">
            <w:pPr>
              <w:pStyle w:val="ListParagraph"/>
              <w:numPr>
                <w:ilvl w:val="0"/>
                <w:numId w:val="17"/>
              </w:numPr>
              <w:rPr>
                <w:rFonts w:ascii="Times New Roman" w:hAnsi="Times New Roman" w:cs="Times New Roman"/>
                <w:sz w:val="24"/>
                <w:szCs w:val="24"/>
              </w:rPr>
            </w:pPr>
            <w:r w:rsidRPr="00D8177C">
              <w:rPr>
                <w:rFonts w:ascii="Times New Roman" w:hAnsi="Times New Roman" w:cs="Times New Roman"/>
                <w:sz w:val="24"/>
                <w:szCs w:val="24"/>
              </w:rPr>
              <w:t>Explain preferences for various texts, genres, or specific authors.</w:t>
            </w:r>
          </w:p>
          <w:p w:rsidR="00EF4348" w:rsidRDefault="00EF4348" w:rsidP="003A790B">
            <w:pPr>
              <w:pStyle w:val="ListParagraph"/>
              <w:numPr>
                <w:ilvl w:val="0"/>
                <w:numId w:val="17"/>
              </w:numPr>
              <w:rPr>
                <w:rFonts w:ascii="Times New Roman" w:hAnsi="Times New Roman" w:cs="Times New Roman"/>
                <w:sz w:val="24"/>
                <w:szCs w:val="24"/>
              </w:rPr>
            </w:pPr>
            <w:r w:rsidRPr="00D8177C">
              <w:rPr>
                <w:rFonts w:ascii="Times New Roman" w:hAnsi="Times New Roman" w:cs="Times New Roman"/>
                <w:sz w:val="24"/>
                <w:szCs w:val="24"/>
              </w:rPr>
              <w:t>Identify and explain connections between new ideas and information and previous beliefs, values, and experiences.</w:t>
            </w:r>
          </w:p>
          <w:p w:rsidR="00EF4348" w:rsidRDefault="00EF4348" w:rsidP="003A790B">
            <w:pPr>
              <w:pStyle w:val="ListParagraph"/>
              <w:numPr>
                <w:ilvl w:val="0"/>
                <w:numId w:val="17"/>
              </w:numPr>
              <w:rPr>
                <w:rFonts w:ascii="Times New Roman" w:hAnsi="Times New Roman" w:cs="Times New Roman"/>
                <w:sz w:val="24"/>
                <w:szCs w:val="24"/>
              </w:rPr>
            </w:pPr>
            <w:r w:rsidRPr="00D8177C">
              <w:rPr>
                <w:rFonts w:ascii="Times New Roman" w:hAnsi="Times New Roman" w:cs="Times New Roman"/>
                <w:sz w:val="24"/>
                <w:szCs w:val="24"/>
              </w:rPr>
              <w:t>Identify stereotyping in what is seen, heard, and read and begin to recognize its negative impact on individuals and society.</w:t>
            </w:r>
          </w:p>
          <w:p w:rsidR="00EF4348" w:rsidRDefault="00EF4348" w:rsidP="003A790B">
            <w:pPr>
              <w:pStyle w:val="ListParagraph"/>
              <w:numPr>
                <w:ilvl w:val="0"/>
                <w:numId w:val="17"/>
              </w:numPr>
              <w:rPr>
                <w:rFonts w:ascii="Times New Roman" w:hAnsi="Times New Roman" w:cs="Times New Roman"/>
                <w:sz w:val="24"/>
                <w:szCs w:val="24"/>
              </w:rPr>
            </w:pPr>
            <w:r w:rsidRPr="00D8177C">
              <w:rPr>
                <w:rFonts w:ascii="Times New Roman" w:hAnsi="Times New Roman" w:cs="Times New Roman"/>
                <w:sz w:val="24"/>
                <w:szCs w:val="24"/>
              </w:rPr>
              <w:t>Identify techniques used to create particular effects or portray various people and cultures.</w:t>
            </w:r>
          </w:p>
          <w:p w:rsidR="00EF4348" w:rsidRDefault="00EF4348" w:rsidP="003A790B">
            <w:pPr>
              <w:pStyle w:val="ListParagraph"/>
              <w:numPr>
                <w:ilvl w:val="0"/>
                <w:numId w:val="17"/>
              </w:numPr>
              <w:rPr>
                <w:rFonts w:ascii="Times New Roman" w:hAnsi="Times New Roman" w:cs="Times New Roman"/>
                <w:sz w:val="24"/>
                <w:szCs w:val="24"/>
              </w:rPr>
            </w:pPr>
            <w:r w:rsidRPr="00D8177C">
              <w:rPr>
                <w:rFonts w:ascii="Times New Roman" w:hAnsi="Times New Roman" w:cs="Times New Roman"/>
                <w:sz w:val="24"/>
                <w:szCs w:val="24"/>
              </w:rPr>
              <w:t>Discuss how similar ideas, people, experiences, and traditions are conveyed in a variety of oral, print, and other texts.</w:t>
            </w:r>
          </w:p>
          <w:p w:rsidR="00EF4348" w:rsidRDefault="00EF4348" w:rsidP="003A790B">
            <w:pPr>
              <w:pStyle w:val="ListParagraph"/>
              <w:numPr>
                <w:ilvl w:val="0"/>
                <w:numId w:val="17"/>
              </w:numPr>
              <w:rPr>
                <w:rFonts w:ascii="Times New Roman" w:hAnsi="Times New Roman" w:cs="Times New Roman"/>
                <w:sz w:val="24"/>
                <w:szCs w:val="24"/>
              </w:rPr>
            </w:pPr>
            <w:r w:rsidRPr="00D8177C">
              <w:rPr>
                <w:rFonts w:ascii="Times New Roman" w:hAnsi="Times New Roman" w:cs="Times New Roman"/>
                <w:sz w:val="24"/>
                <w:szCs w:val="24"/>
              </w:rPr>
              <w:t>Consider how text has contributed to understanding of self and others (e.g., cultural groups).</w:t>
            </w:r>
          </w:p>
          <w:p w:rsidR="00EF4348" w:rsidRDefault="00EF4348" w:rsidP="003A790B">
            <w:pPr>
              <w:pStyle w:val="ListParagraph"/>
              <w:numPr>
                <w:ilvl w:val="0"/>
                <w:numId w:val="17"/>
              </w:numPr>
              <w:rPr>
                <w:rFonts w:ascii="Times New Roman" w:hAnsi="Times New Roman" w:cs="Times New Roman"/>
                <w:sz w:val="24"/>
                <w:szCs w:val="24"/>
              </w:rPr>
            </w:pPr>
            <w:r w:rsidRPr="00D8177C">
              <w:rPr>
                <w:rFonts w:ascii="Times New Roman" w:hAnsi="Times New Roman" w:cs="Times New Roman"/>
                <w:sz w:val="24"/>
                <w:szCs w:val="24"/>
              </w:rPr>
              <w:lastRenderedPageBreak/>
              <w:t>Describe and give examples to explain personal criteria for assessing and responding to what is viewed, heard, or read.</w:t>
            </w:r>
          </w:p>
          <w:p w:rsidR="00EF4348" w:rsidRDefault="00EF4348" w:rsidP="003A790B">
            <w:pPr>
              <w:pStyle w:val="ListParagraph"/>
              <w:numPr>
                <w:ilvl w:val="0"/>
                <w:numId w:val="17"/>
              </w:numPr>
              <w:rPr>
                <w:rFonts w:ascii="Times New Roman" w:hAnsi="Times New Roman" w:cs="Times New Roman"/>
                <w:sz w:val="24"/>
                <w:szCs w:val="24"/>
              </w:rPr>
            </w:pPr>
            <w:r w:rsidRPr="00D8177C">
              <w:rPr>
                <w:rFonts w:ascii="Times New Roman" w:hAnsi="Times New Roman" w:cs="Times New Roman"/>
                <w:sz w:val="24"/>
                <w:szCs w:val="24"/>
              </w:rPr>
              <w:t>Evaluate the content, quality, organization, and presentation of a text.</w:t>
            </w:r>
          </w:p>
          <w:p w:rsidR="00EF4348" w:rsidRDefault="00EF4348" w:rsidP="003A790B">
            <w:pPr>
              <w:pStyle w:val="ListParagraph"/>
              <w:numPr>
                <w:ilvl w:val="0"/>
                <w:numId w:val="17"/>
              </w:numPr>
              <w:rPr>
                <w:rFonts w:ascii="Times New Roman" w:hAnsi="Times New Roman" w:cs="Times New Roman"/>
                <w:sz w:val="24"/>
                <w:szCs w:val="24"/>
              </w:rPr>
            </w:pPr>
            <w:r w:rsidRPr="00D8177C">
              <w:rPr>
                <w:rFonts w:ascii="Times New Roman" w:hAnsi="Times New Roman" w:cs="Times New Roman"/>
                <w:sz w:val="24"/>
                <w:szCs w:val="24"/>
              </w:rPr>
              <w:t>Produce response journals and use interactive websites such as web logs ("blogs" for short) that serve as journals.</w:t>
            </w:r>
          </w:p>
          <w:p w:rsidR="00EF4348" w:rsidRPr="00D8177C" w:rsidRDefault="00EF4348" w:rsidP="003A790B">
            <w:pPr>
              <w:pStyle w:val="ListParagraph"/>
              <w:numPr>
                <w:ilvl w:val="0"/>
                <w:numId w:val="17"/>
              </w:numPr>
              <w:rPr>
                <w:rFonts w:ascii="Times New Roman" w:hAnsi="Times New Roman" w:cs="Times New Roman"/>
                <w:sz w:val="24"/>
                <w:szCs w:val="24"/>
              </w:rPr>
            </w:pPr>
            <w:r w:rsidRPr="00D8177C">
              <w:rPr>
                <w:rFonts w:ascii="Times New Roman" w:hAnsi="Times New Roman" w:cs="Times New Roman"/>
                <w:sz w:val="24"/>
                <w:szCs w:val="24"/>
              </w:rPr>
              <w:t>Describe the purpose of specific texts and explain how their key features aid understanding.</w:t>
            </w:r>
          </w:p>
          <w:p w:rsidR="00EF4348" w:rsidRDefault="00EF4348" w:rsidP="009E5D57">
            <w:pPr>
              <w:rPr>
                <w:rFonts w:ascii="Times New Roman" w:hAnsi="Times New Roman" w:cs="Times New Roman"/>
                <w:b/>
                <w:sz w:val="24"/>
                <w:szCs w:val="24"/>
              </w:rPr>
            </w:pPr>
          </w:p>
          <w:p w:rsidR="00EF4348" w:rsidRDefault="00EF4348" w:rsidP="009E5D57">
            <w:pPr>
              <w:rPr>
                <w:rFonts w:ascii="Times New Roman" w:hAnsi="Times New Roman" w:cs="Times New Roman"/>
                <w:sz w:val="24"/>
                <w:szCs w:val="24"/>
              </w:rPr>
            </w:pPr>
            <w:r>
              <w:rPr>
                <w:rFonts w:ascii="Times New Roman" w:hAnsi="Times New Roman" w:cs="Times New Roman"/>
                <w:b/>
                <w:sz w:val="24"/>
                <w:szCs w:val="24"/>
              </w:rPr>
              <w:t xml:space="preserve">CR8.2 </w:t>
            </w:r>
            <w:r w:rsidRPr="00D8177C">
              <w:rPr>
                <w:rFonts w:ascii="Times New Roman" w:hAnsi="Times New Roman" w:cs="Times New Roman"/>
                <w:sz w:val="24"/>
                <w:szCs w:val="24"/>
              </w:rPr>
              <w:t>Select and use appropriate strategies to construct meaning before (e.g., previewing and anticipating message), during (e.g., making inferences based on text and prior knowledge), and after (e.g., paraphrasing and summarizing) viewing, listening, and reading.</w:t>
            </w:r>
          </w:p>
          <w:p w:rsidR="00EF4348" w:rsidRDefault="00EF4348" w:rsidP="009E5D57">
            <w:pPr>
              <w:rPr>
                <w:rFonts w:ascii="Times New Roman" w:hAnsi="Times New Roman" w:cs="Times New Roman"/>
                <w:sz w:val="24"/>
                <w:szCs w:val="24"/>
              </w:rPr>
            </w:pPr>
          </w:p>
          <w:p w:rsidR="00EF4348" w:rsidRDefault="00EF4348" w:rsidP="009E5D57">
            <w:pPr>
              <w:rPr>
                <w:rFonts w:ascii="Times New Roman" w:hAnsi="Times New Roman" w:cs="Times New Roman"/>
                <w:sz w:val="24"/>
                <w:szCs w:val="24"/>
              </w:rPr>
            </w:pPr>
            <w:r w:rsidRPr="00D8177C">
              <w:rPr>
                <w:rFonts w:ascii="Times New Roman" w:hAnsi="Times New Roman" w:cs="Times New Roman"/>
                <w:sz w:val="24"/>
                <w:szCs w:val="24"/>
              </w:rPr>
              <w:t>Describe, apply, and assess the strategies used before, during, and after viewing, listening and reading including:</w:t>
            </w:r>
          </w:p>
          <w:p w:rsidR="00EF4348" w:rsidRPr="00D8177C" w:rsidRDefault="00EF4348" w:rsidP="009E5D57">
            <w:pPr>
              <w:rPr>
                <w:rFonts w:ascii="Times New Roman" w:hAnsi="Times New Roman" w:cs="Times New Roman"/>
                <w:sz w:val="24"/>
                <w:szCs w:val="24"/>
              </w:rPr>
            </w:pPr>
          </w:p>
          <w:p w:rsidR="00EF4348" w:rsidRDefault="00EF4348" w:rsidP="003A790B">
            <w:pPr>
              <w:pStyle w:val="ListParagraph"/>
              <w:numPr>
                <w:ilvl w:val="0"/>
                <w:numId w:val="19"/>
              </w:numPr>
              <w:rPr>
                <w:rFonts w:ascii="Times New Roman" w:hAnsi="Times New Roman" w:cs="Times New Roman"/>
                <w:sz w:val="24"/>
                <w:szCs w:val="24"/>
              </w:rPr>
            </w:pPr>
            <w:r w:rsidRPr="00D8177C">
              <w:rPr>
                <w:rFonts w:ascii="Times New Roman" w:hAnsi="Times New Roman" w:cs="Times New Roman"/>
                <w:b/>
                <w:sz w:val="24"/>
                <w:szCs w:val="24"/>
              </w:rPr>
              <w:t>Before</w:t>
            </w:r>
            <w:r w:rsidRPr="00D8177C">
              <w:rPr>
                <w:rFonts w:ascii="Times New Roman" w:hAnsi="Times New Roman" w:cs="Times New Roman"/>
                <w:sz w:val="24"/>
                <w:szCs w:val="24"/>
              </w:rPr>
              <w:t>:</w:t>
            </w:r>
          </w:p>
          <w:p w:rsidR="00EF4348" w:rsidRDefault="00EF4348" w:rsidP="003A790B">
            <w:pPr>
              <w:pStyle w:val="ListParagraph"/>
              <w:numPr>
                <w:ilvl w:val="0"/>
                <w:numId w:val="20"/>
              </w:numPr>
              <w:rPr>
                <w:rFonts w:ascii="Times New Roman" w:hAnsi="Times New Roman" w:cs="Times New Roman"/>
                <w:sz w:val="24"/>
                <w:szCs w:val="24"/>
              </w:rPr>
            </w:pPr>
            <w:r w:rsidRPr="00D8177C">
              <w:rPr>
                <w:rFonts w:ascii="Times New Roman" w:hAnsi="Times New Roman" w:cs="Times New Roman"/>
                <w:sz w:val="24"/>
                <w:szCs w:val="24"/>
              </w:rPr>
              <w:t>tap, activate, and build prior knowledge (e.g., review what is known and has been learned about subject of text; identify what needs to be learned from text to fill in gaps)</w:t>
            </w:r>
          </w:p>
          <w:p w:rsidR="00EF4348" w:rsidRDefault="00EF4348" w:rsidP="003A790B">
            <w:pPr>
              <w:pStyle w:val="ListParagraph"/>
              <w:numPr>
                <w:ilvl w:val="0"/>
                <w:numId w:val="20"/>
              </w:numPr>
              <w:rPr>
                <w:rFonts w:ascii="Times New Roman" w:hAnsi="Times New Roman" w:cs="Times New Roman"/>
                <w:sz w:val="24"/>
                <w:szCs w:val="24"/>
              </w:rPr>
            </w:pPr>
            <w:r w:rsidRPr="00D8177C">
              <w:rPr>
                <w:rFonts w:ascii="Times New Roman" w:hAnsi="Times New Roman" w:cs="Times New Roman"/>
                <w:sz w:val="24"/>
                <w:szCs w:val="24"/>
              </w:rPr>
              <w:t>ask questions (e.g., survey text and ask questions about it; form implicit questions and search for answers in text)</w:t>
            </w:r>
          </w:p>
          <w:p w:rsidR="00EF4348" w:rsidRDefault="00EF4348" w:rsidP="003A790B">
            <w:pPr>
              <w:pStyle w:val="ListParagraph"/>
              <w:numPr>
                <w:ilvl w:val="0"/>
                <w:numId w:val="20"/>
              </w:numPr>
              <w:rPr>
                <w:rFonts w:ascii="Times New Roman" w:hAnsi="Times New Roman" w:cs="Times New Roman"/>
                <w:sz w:val="24"/>
                <w:szCs w:val="24"/>
              </w:rPr>
            </w:pPr>
            <w:r w:rsidRPr="00D8177C">
              <w:rPr>
                <w:rFonts w:ascii="Times New Roman" w:hAnsi="Times New Roman" w:cs="Times New Roman"/>
                <w:sz w:val="24"/>
                <w:szCs w:val="24"/>
              </w:rPr>
              <w:t>preview text (e.g., look briefly at each section and page of a text, paying attention to the headings, illustrations, boldface type, and organizational structure; read the first and last paragraphs of a print text)</w:t>
            </w:r>
          </w:p>
          <w:p w:rsidR="00EF4348" w:rsidRDefault="00EF4348" w:rsidP="003A790B">
            <w:pPr>
              <w:pStyle w:val="ListParagraph"/>
              <w:numPr>
                <w:ilvl w:val="0"/>
                <w:numId w:val="20"/>
              </w:numPr>
              <w:rPr>
                <w:rFonts w:ascii="Times New Roman" w:hAnsi="Times New Roman" w:cs="Times New Roman"/>
                <w:sz w:val="24"/>
                <w:szCs w:val="24"/>
              </w:rPr>
            </w:pPr>
            <w:r w:rsidRPr="00D8177C">
              <w:rPr>
                <w:rFonts w:ascii="Times New Roman" w:hAnsi="Times New Roman" w:cs="Times New Roman"/>
                <w:sz w:val="24"/>
                <w:szCs w:val="24"/>
              </w:rPr>
              <w:t>anticipate message and author's/presenter's intent (e.g., consider the author's/presenter's possible intention given a brief biographical sketch about his or her background and causes)</w:t>
            </w:r>
          </w:p>
          <w:p w:rsidR="00EF4348" w:rsidRDefault="00EF4348" w:rsidP="003A790B">
            <w:pPr>
              <w:pStyle w:val="ListParagraph"/>
              <w:numPr>
                <w:ilvl w:val="0"/>
                <w:numId w:val="20"/>
              </w:numPr>
              <w:rPr>
                <w:rFonts w:ascii="Times New Roman" w:hAnsi="Times New Roman" w:cs="Times New Roman"/>
                <w:sz w:val="24"/>
                <w:szCs w:val="24"/>
              </w:rPr>
            </w:pPr>
            <w:r w:rsidRPr="00D8177C">
              <w:rPr>
                <w:rFonts w:ascii="Times New Roman" w:hAnsi="Times New Roman" w:cs="Times New Roman"/>
                <w:sz w:val="24"/>
                <w:szCs w:val="24"/>
              </w:rPr>
              <w:t>predict what text will be about (e.g., review an outline of the main ideas in a text and predict what information or stance will be used to support these main ideas)</w:t>
            </w:r>
          </w:p>
          <w:p w:rsidR="00EF4348" w:rsidRPr="00D8177C" w:rsidRDefault="00EF4348" w:rsidP="003A790B">
            <w:pPr>
              <w:pStyle w:val="ListParagraph"/>
              <w:numPr>
                <w:ilvl w:val="0"/>
                <w:numId w:val="20"/>
              </w:numPr>
              <w:rPr>
                <w:rFonts w:ascii="Times New Roman" w:hAnsi="Times New Roman" w:cs="Times New Roman"/>
                <w:sz w:val="24"/>
                <w:szCs w:val="24"/>
              </w:rPr>
            </w:pPr>
            <w:r w:rsidRPr="00D8177C">
              <w:rPr>
                <w:rFonts w:ascii="Times New Roman" w:hAnsi="Times New Roman" w:cs="Times New Roman"/>
                <w:sz w:val="24"/>
                <w:szCs w:val="24"/>
              </w:rPr>
              <w:t>Set purpose (e.g., discuss and set a purpose with peers).</w:t>
            </w:r>
          </w:p>
          <w:p w:rsidR="00EF4348" w:rsidRDefault="00EF4348" w:rsidP="003A790B">
            <w:pPr>
              <w:pStyle w:val="ListParagraph"/>
              <w:numPr>
                <w:ilvl w:val="0"/>
                <w:numId w:val="19"/>
              </w:numPr>
              <w:rPr>
                <w:rFonts w:ascii="Times New Roman" w:hAnsi="Times New Roman" w:cs="Times New Roman"/>
                <w:sz w:val="24"/>
                <w:szCs w:val="24"/>
              </w:rPr>
            </w:pPr>
            <w:r w:rsidRPr="00D8177C">
              <w:rPr>
                <w:rFonts w:ascii="Times New Roman" w:hAnsi="Times New Roman" w:cs="Times New Roman"/>
                <w:b/>
                <w:sz w:val="24"/>
                <w:szCs w:val="24"/>
              </w:rPr>
              <w:t>During</w:t>
            </w:r>
            <w:r w:rsidRPr="00D8177C">
              <w:rPr>
                <w:rFonts w:ascii="Times New Roman" w:hAnsi="Times New Roman" w:cs="Times New Roman"/>
                <w:sz w:val="24"/>
                <w:szCs w:val="24"/>
              </w:rPr>
              <w:t>:</w:t>
            </w:r>
          </w:p>
          <w:p w:rsidR="00EF4348" w:rsidRDefault="00EF4348" w:rsidP="003A790B">
            <w:pPr>
              <w:pStyle w:val="ListParagraph"/>
              <w:numPr>
                <w:ilvl w:val="0"/>
                <w:numId w:val="21"/>
              </w:numPr>
              <w:rPr>
                <w:rFonts w:ascii="Times New Roman" w:hAnsi="Times New Roman" w:cs="Times New Roman"/>
                <w:sz w:val="24"/>
                <w:szCs w:val="24"/>
              </w:rPr>
            </w:pPr>
            <w:r w:rsidRPr="00D8177C">
              <w:rPr>
                <w:rFonts w:ascii="Times New Roman" w:hAnsi="Times New Roman" w:cs="Times New Roman"/>
                <w:sz w:val="24"/>
                <w:szCs w:val="24"/>
              </w:rPr>
              <w:t>connect and construct meaning (e.g., make connections to self, other texts, and to the world to help with making predictions, visualizing, and drawing conclusions)</w:t>
            </w:r>
          </w:p>
          <w:p w:rsidR="00EF4348" w:rsidRDefault="00EF4348" w:rsidP="003A790B">
            <w:pPr>
              <w:pStyle w:val="ListParagraph"/>
              <w:numPr>
                <w:ilvl w:val="0"/>
                <w:numId w:val="21"/>
              </w:numPr>
              <w:rPr>
                <w:rFonts w:ascii="Times New Roman" w:hAnsi="Times New Roman" w:cs="Times New Roman"/>
                <w:sz w:val="24"/>
                <w:szCs w:val="24"/>
              </w:rPr>
            </w:pPr>
            <w:r w:rsidRPr="00D8177C">
              <w:rPr>
                <w:rFonts w:ascii="Times New Roman" w:hAnsi="Times New Roman" w:cs="Times New Roman"/>
                <w:sz w:val="24"/>
                <w:szCs w:val="24"/>
              </w:rPr>
              <w:t>note key ideas and what supports them (e.g., stop at the end of each page, section, or chapter to answer the who, what, when, where, why, and how questions; note how examples, illustrations, and visual aids support or take away from key message)</w:t>
            </w:r>
          </w:p>
          <w:p w:rsidR="00EF4348" w:rsidRDefault="00EF4348" w:rsidP="003A790B">
            <w:pPr>
              <w:pStyle w:val="ListParagraph"/>
              <w:numPr>
                <w:ilvl w:val="0"/>
                <w:numId w:val="21"/>
              </w:numPr>
              <w:rPr>
                <w:rFonts w:ascii="Times New Roman" w:hAnsi="Times New Roman" w:cs="Times New Roman"/>
                <w:sz w:val="24"/>
                <w:szCs w:val="24"/>
              </w:rPr>
            </w:pPr>
            <w:r w:rsidRPr="00D8177C">
              <w:rPr>
                <w:rFonts w:ascii="Times New Roman" w:hAnsi="Times New Roman" w:cs="Times New Roman"/>
                <w:sz w:val="24"/>
                <w:szCs w:val="24"/>
              </w:rPr>
              <w:t>construct mental images (e.g., imagine what a character might be seeing, hearing, smelling, tasting, or feeling in a particular place and time)</w:t>
            </w:r>
          </w:p>
          <w:p w:rsidR="00EF4348" w:rsidRDefault="00EF4348" w:rsidP="003A790B">
            <w:pPr>
              <w:pStyle w:val="ListParagraph"/>
              <w:numPr>
                <w:ilvl w:val="0"/>
                <w:numId w:val="21"/>
              </w:numPr>
              <w:rPr>
                <w:rFonts w:ascii="Times New Roman" w:hAnsi="Times New Roman" w:cs="Times New Roman"/>
                <w:sz w:val="24"/>
                <w:szCs w:val="24"/>
              </w:rPr>
            </w:pPr>
            <w:r w:rsidRPr="00D8177C">
              <w:rPr>
                <w:rFonts w:ascii="Times New Roman" w:hAnsi="Times New Roman" w:cs="Times New Roman"/>
                <w:sz w:val="24"/>
                <w:szCs w:val="24"/>
              </w:rPr>
              <w:t>make, confirm, and adjust predictions (e.g., identify and explain the clues in the text that confirm defensible predictions)</w:t>
            </w:r>
          </w:p>
          <w:p w:rsidR="00EF4348" w:rsidRDefault="00EF4348" w:rsidP="003A790B">
            <w:pPr>
              <w:pStyle w:val="ListParagraph"/>
              <w:numPr>
                <w:ilvl w:val="0"/>
                <w:numId w:val="21"/>
              </w:numPr>
              <w:rPr>
                <w:rFonts w:ascii="Times New Roman" w:hAnsi="Times New Roman" w:cs="Times New Roman"/>
                <w:sz w:val="24"/>
                <w:szCs w:val="24"/>
              </w:rPr>
            </w:pPr>
            <w:r w:rsidRPr="00D8177C">
              <w:rPr>
                <w:rFonts w:ascii="Times New Roman" w:hAnsi="Times New Roman" w:cs="Times New Roman"/>
                <w:sz w:val="24"/>
                <w:szCs w:val="24"/>
              </w:rPr>
              <w:t>make, confirm, and adjust inferences and draw conclusions (e.g., analyze, infer, and explain unstated ideas in texts)</w:t>
            </w:r>
          </w:p>
          <w:p w:rsidR="00EF4348" w:rsidRDefault="00EF4348" w:rsidP="003A790B">
            <w:pPr>
              <w:pStyle w:val="ListParagraph"/>
              <w:numPr>
                <w:ilvl w:val="0"/>
                <w:numId w:val="21"/>
              </w:numPr>
              <w:rPr>
                <w:rFonts w:ascii="Times New Roman" w:hAnsi="Times New Roman" w:cs="Times New Roman"/>
                <w:sz w:val="24"/>
                <w:szCs w:val="24"/>
              </w:rPr>
            </w:pPr>
            <w:r w:rsidRPr="00D8177C">
              <w:rPr>
                <w:rFonts w:ascii="Times New Roman" w:hAnsi="Times New Roman" w:cs="Times New Roman"/>
                <w:sz w:val="24"/>
                <w:szCs w:val="24"/>
              </w:rPr>
              <w:lastRenderedPageBreak/>
              <w:t>ask questions (e.g., ask questions, focusing particularly on evaluative questions to gain meaning from text, and to locate key points)</w:t>
            </w:r>
          </w:p>
          <w:p w:rsidR="00EF4348" w:rsidRDefault="00EF4348" w:rsidP="003A790B">
            <w:pPr>
              <w:pStyle w:val="ListParagraph"/>
              <w:numPr>
                <w:ilvl w:val="0"/>
                <w:numId w:val="21"/>
              </w:numPr>
              <w:rPr>
                <w:rFonts w:ascii="Times New Roman" w:hAnsi="Times New Roman" w:cs="Times New Roman"/>
                <w:sz w:val="24"/>
                <w:szCs w:val="24"/>
              </w:rPr>
            </w:pPr>
            <w:r w:rsidRPr="00D8177C">
              <w:rPr>
                <w:rFonts w:ascii="Times New Roman" w:hAnsi="Times New Roman" w:cs="Times New Roman"/>
                <w:sz w:val="24"/>
                <w:szCs w:val="24"/>
              </w:rPr>
              <w:t>use cueing systems to construct meaning and self-monitor comprehension (e.g., use and insert notations such as + for "that's new", ? for "I don't understand", * for "that's important")</w:t>
            </w:r>
          </w:p>
          <w:p w:rsidR="00EF4348" w:rsidRPr="00D8177C" w:rsidRDefault="00EF4348" w:rsidP="003A790B">
            <w:pPr>
              <w:pStyle w:val="ListParagraph"/>
              <w:numPr>
                <w:ilvl w:val="0"/>
                <w:numId w:val="21"/>
              </w:numPr>
              <w:rPr>
                <w:rFonts w:ascii="Times New Roman" w:hAnsi="Times New Roman" w:cs="Times New Roman"/>
                <w:sz w:val="24"/>
                <w:szCs w:val="24"/>
              </w:rPr>
            </w:pPr>
            <w:proofErr w:type="gramStart"/>
            <w:r w:rsidRPr="00D8177C">
              <w:rPr>
                <w:rFonts w:ascii="Times New Roman" w:hAnsi="Times New Roman" w:cs="Times New Roman"/>
                <w:sz w:val="24"/>
                <w:szCs w:val="24"/>
              </w:rPr>
              <w:t>adjust</w:t>
            </w:r>
            <w:proofErr w:type="gramEnd"/>
            <w:r w:rsidRPr="00D8177C">
              <w:rPr>
                <w:rFonts w:ascii="Times New Roman" w:hAnsi="Times New Roman" w:cs="Times New Roman"/>
                <w:sz w:val="24"/>
                <w:szCs w:val="24"/>
              </w:rPr>
              <w:t xml:space="preserve"> rate and/or strategy (e.g., skim, scan, and read carefully depending on the text complexity and purpose).</w:t>
            </w:r>
          </w:p>
          <w:p w:rsidR="00EF4348" w:rsidRDefault="00EF4348" w:rsidP="003A790B">
            <w:pPr>
              <w:pStyle w:val="ListParagraph"/>
              <w:numPr>
                <w:ilvl w:val="0"/>
                <w:numId w:val="19"/>
              </w:numPr>
              <w:rPr>
                <w:rFonts w:ascii="Times New Roman" w:hAnsi="Times New Roman" w:cs="Times New Roman"/>
                <w:sz w:val="24"/>
                <w:szCs w:val="24"/>
              </w:rPr>
            </w:pPr>
            <w:r w:rsidRPr="00D8177C">
              <w:rPr>
                <w:rFonts w:ascii="Times New Roman" w:hAnsi="Times New Roman" w:cs="Times New Roman"/>
                <w:b/>
                <w:sz w:val="24"/>
                <w:szCs w:val="24"/>
              </w:rPr>
              <w:t>After</w:t>
            </w:r>
            <w:r w:rsidRPr="00D8177C">
              <w:rPr>
                <w:rFonts w:ascii="Times New Roman" w:hAnsi="Times New Roman" w:cs="Times New Roman"/>
                <w:sz w:val="24"/>
                <w:szCs w:val="24"/>
              </w:rPr>
              <w:t>:</w:t>
            </w:r>
          </w:p>
          <w:p w:rsidR="00EF4348" w:rsidRDefault="00EF4348" w:rsidP="003A790B">
            <w:pPr>
              <w:pStyle w:val="ListParagraph"/>
              <w:numPr>
                <w:ilvl w:val="0"/>
                <w:numId w:val="22"/>
              </w:numPr>
              <w:rPr>
                <w:rFonts w:ascii="Times New Roman" w:hAnsi="Times New Roman" w:cs="Times New Roman"/>
                <w:sz w:val="24"/>
                <w:szCs w:val="24"/>
              </w:rPr>
            </w:pPr>
            <w:r w:rsidRPr="00D8177C">
              <w:rPr>
                <w:rFonts w:ascii="Times New Roman" w:hAnsi="Times New Roman" w:cs="Times New Roman"/>
                <w:sz w:val="24"/>
                <w:szCs w:val="24"/>
              </w:rPr>
              <w:t>recall, paraphrase, summarize, and synthesize (e.g., connect, compare, and contrast ideas in texts; determine implied and literal messages; make notes to assist recall)</w:t>
            </w:r>
          </w:p>
          <w:p w:rsidR="00EF4348" w:rsidRDefault="00EF4348" w:rsidP="003A790B">
            <w:pPr>
              <w:pStyle w:val="ListParagraph"/>
              <w:numPr>
                <w:ilvl w:val="0"/>
                <w:numId w:val="22"/>
              </w:numPr>
              <w:rPr>
                <w:rFonts w:ascii="Times New Roman" w:hAnsi="Times New Roman" w:cs="Times New Roman"/>
                <w:sz w:val="24"/>
                <w:szCs w:val="24"/>
              </w:rPr>
            </w:pPr>
            <w:r w:rsidRPr="00D8177C">
              <w:rPr>
                <w:rFonts w:ascii="Times New Roman" w:hAnsi="Times New Roman" w:cs="Times New Roman"/>
                <w:sz w:val="24"/>
                <w:szCs w:val="24"/>
              </w:rPr>
              <w:t>reflect and interpret (e.g., keep an open mind and consider ideas that differ from own)</w:t>
            </w:r>
          </w:p>
          <w:p w:rsidR="00EF4348" w:rsidRDefault="00EF4348" w:rsidP="003A790B">
            <w:pPr>
              <w:pStyle w:val="ListParagraph"/>
              <w:numPr>
                <w:ilvl w:val="0"/>
                <w:numId w:val="22"/>
              </w:numPr>
              <w:rPr>
                <w:rFonts w:ascii="Times New Roman" w:hAnsi="Times New Roman" w:cs="Times New Roman"/>
                <w:sz w:val="24"/>
                <w:szCs w:val="24"/>
              </w:rPr>
            </w:pPr>
            <w:r w:rsidRPr="00D8177C">
              <w:rPr>
                <w:rFonts w:ascii="Times New Roman" w:hAnsi="Times New Roman" w:cs="Times New Roman"/>
                <w:sz w:val="24"/>
                <w:szCs w:val="24"/>
              </w:rPr>
              <w:t>evaluate (respond critically) (e.g., identify strategies used to influence audience including exaggeration, one-sided view of a group, jolts)</w:t>
            </w:r>
          </w:p>
          <w:p w:rsidR="00EF4348" w:rsidRDefault="00EF4348" w:rsidP="003A790B">
            <w:pPr>
              <w:pStyle w:val="ListParagraph"/>
              <w:numPr>
                <w:ilvl w:val="0"/>
                <w:numId w:val="22"/>
              </w:numPr>
              <w:rPr>
                <w:rFonts w:ascii="Times New Roman" w:hAnsi="Times New Roman" w:cs="Times New Roman"/>
                <w:sz w:val="24"/>
                <w:szCs w:val="24"/>
              </w:rPr>
            </w:pPr>
            <w:r w:rsidRPr="00D8177C">
              <w:rPr>
                <w:rFonts w:ascii="Times New Roman" w:hAnsi="Times New Roman" w:cs="Times New Roman"/>
                <w:sz w:val="24"/>
                <w:szCs w:val="24"/>
              </w:rPr>
              <w:t>evaluate craft and techniques (e.g., draw conclusions about presenter's, speaker's, writer's message, values, point of view, and craft)</w:t>
            </w:r>
          </w:p>
          <w:p w:rsidR="00EF4348" w:rsidRDefault="00EF4348" w:rsidP="003A790B">
            <w:pPr>
              <w:pStyle w:val="ListParagraph"/>
              <w:numPr>
                <w:ilvl w:val="0"/>
                <w:numId w:val="22"/>
              </w:numPr>
              <w:rPr>
                <w:rFonts w:ascii="Times New Roman" w:hAnsi="Times New Roman" w:cs="Times New Roman"/>
                <w:sz w:val="24"/>
                <w:szCs w:val="24"/>
              </w:rPr>
            </w:pPr>
            <w:r w:rsidRPr="00D8177C">
              <w:rPr>
                <w:rFonts w:ascii="Times New Roman" w:hAnsi="Times New Roman" w:cs="Times New Roman"/>
                <w:sz w:val="24"/>
                <w:szCs w:val="24"/>
              </w:rPr>
              <w:t>respond personally (giving support from text) (e.g., connect, compare, and contrast ideas in text to own knowledge and experiences)</w:t>
            </w:r>
          </w:p>
          <w:p w:rsidR="00EF4348" w:rsidRPr="00D8177C" w:rsidRDefault="00EF4348" w:rsidP="003A790B">
            <w:pPr>
              <w:pStyle w:val="ListParagraph"/>
              <w:numPr>
                <w:ilvl w:val="0"/>
                <w:numId w:val="22"/>
              </w:numPr>
              <w:rPr>
                <w:rFonts w:ascii="Times New Roman" w:hAnsi="Times New Roman" w:cs="Times New Roman"/>
                <w:sz w:val="24"/>
                <w:szCs w:val="24"/>
              </w:rPr>
            </w:pPr>
            <w:proofErr w:type="gramStart"/>
            <w:r w:rsidRPr="00D8177C">
              <w:rPr>
                <w:rFonts w:ascii="Times New Roman" w:hAnsi="Times New Roman" w:cs="Times New Roman"/>
                <w:sz w:val="24"/>
                <w:szCs w:val="24"/>
              </w:rPr>
              <w:t>listen</w:t>
            </w:r>
            <w:proofErr w:type="gramEnd"/>
            <w:r w:rsidRPr="00D8177C">
              <w:rPr>
                <w:rFonts w:ascii="Times New Roman" w:hAnsi="Times New Roman" w:cs="Times New Roman"/>
                <w:sz w:val="24"/>
                <w:szCs w:val="24"/>
              </w:rPr>
              <w:t>, read, or view again and speak, write, and represent to deepen understanding and pleasure (e.g., listen, read, or view again to evaluate the effectiveness and overall impact of the text to deliver the message intended).</w:t>
            </w:r>
          </w:p>
          <w:p w:rsidR="00EF4348" w:rsidRDefault="00EF4348" w:rsidP="009E5D57">
            <w:pPr>
              <w:rPr>
                <w:rFonts w:ascii="Times New Roman" w:hAnsi="Times New Roman" w:cs="Times New Roman"/>
                <w:b/>
                <w:sz w:val="24"/>
                <w:szCs w:val="24"/>
              </w:rPr>
            </w:pPr>
          </w:p>
          <w:p w:rsidR="00EF4348" w:rsidRDefault="00EF4348" w:rsidP="009E5D57">
            <w:pPr>
              <w:rPr>
                <w:rFonts w:ascii="Times New Roman" w:hAnsi="Times New Roman" w:cs="Times New Roman"/>
                <w:sz w:val="24"/>
                <w:szCs w:val="24"/>
              </w:rPr>
            </w:pPr>
            <w:r>
              <w:rPr>
                <w:rFonts w:ascii="Times New Roman" w:hAnsi="Times New Roman" w:cs="Times New Roman"/>
                <w:b/>
                <w:sz w:val="24"/>
                <w:szCs w:val="24"/>
              </w:rPr>
              <w:t xml:space="preserve">CR8.4 </w:t>
            </w:r>
            <w:r w:rsidRPr="00D8177C">
              <w:rPr>
                <w:rFonts w:ascii="Times New Roman" w:hAnsi="Times New Roman" w:cs="Times New Roman"/>
                <w:sz w:val="24"/>
                <w:szCs w:val="24"/>
              </w:rPr>
              <w:t>View critically and demonstrate comprehension of a variety of visual and multimedia texts including videos, television broadcasts, informational presentations, dramatic presentations, websites, and news programs to locate and interpret key messages and details, to develop conclusions, opinions, and understanding, and to evaluate the effectiveness of the text.</w:t>
            </w:r>
          </w:p>
          <w:p w:rsidR="00EF4348" w:rsidRDefault="00EF4348" w:rsidP="009E5D57">
            <w:pPr>
              <w:rPr>
                <w:rFonts w:ascii="Times New Roman" w:hAnsi="Times New Roman" w:cs="Times New Roman"/>
                <w:sz w:val="24"/>
                <w:szCs w:val="24"/>
              </w:rPr>
            </w:pPr>
          </w:p>
          <w:p w:rsidR="00EF4348" w:rsidRDefault="00EF4348" w:rsidP="003A790B">
            <w:pPr>
              <w:pStyle w:val="ListParagraph"/>
              <w:numPr>
                <w:ilvl w:val="0"/>
                <w:numId w:val="23"/>
              </w:numPr>
              <w:rPr>
                <w:rFonts w:ascii="Times New Roman" w:hAnsi="Times New Roman" w:cs="Times New Roman"/>
                <w:sz w:val="24"/>
                <w:szCs w:val="24"/>
              </w:rPr>
            </w:pPr>
            <w:r w:rsidRPr="00D8177C">
              <w:rPr>
                <w:rFonts w:ascii="Times New Roman" w:hAnsi="Times New Roman" w:cs="Times New Roman"/>
                <w:sz w:val="24"/>
                <w:szCs w:val="24"/>
              </w:rPr>
              <w:t>Demonstrate the behaviours of an effective and active viewer including formulating questions before viewing; viewing attentively; relating text to self, text to other texts, and text to world; recognizing main ideas and underlying messages and values; recognizing how images and other elements (e.g., data displays) are capturing and holding attention; identifying the impact the text is having on self; reflecting and reviewing in light of purpose.</w:t>
            </w:r>
          </w:p>
          <w:p w:rsidR="00EF4348" w:rsidRDefault="00EF4348" w:rsidP="003A790B">
            <w:pPr>
              <w:pStyle w:val="ListParagraph"/>
              <w:numPr>
                <w:ilvl w:val="0"/>
                <w:numId w:val="23"/>
              </w:numPr>
              <w:rPr>
                <w:rFonts w:ascii="Times New Roman" w:hAnsi="Times New Roman" w:cs="Times New Roman"/>
                <w:sz w:val="24"/>
                <w:szCs w:val="24"/>
              </w:rPr>
            </w:pPr>
            <w:r w:rsidRPr="00D8177C">
              <w:rPr>
                <w:rFonts w:ascii="Times New Roman" w:hAnsi="Times New Roman" w:cs="Times New Roman"/>
                <w:sz w:val="24"/>
                <w:szCs w:val="24"/>
              </w:rPr>
              <w:t>Demonstrate ability to navigate and process information when viewing websites, films, videos, and presentations.</w:t>
            </w:r>
          </w:p>
          <w:p w:rsidR="00EF4348" w:rsidRDefault="00EF4348" w:rsidP="003A790B">
            <w:pPr>
              <w:pStyle w:val="ListParagraph"/>
              <w:numPr>
                <w:ilvl w:val="0"/>
                <w:numId w:val="23"/>
              </w:numPr>
              <w:rPr>
                <w:rFonts w:ascii="Times New Roman" w:hAnsi="Times New Roman" w:cs="Times New Roman"/>
                <w:sz w:val="24"/>
                <w:szCs w:val="24"/>
              </w:rPr>
            </w:pPr>
            <w:r w:rsidRPr="00D8177C">
              <w:rPr>
                <w:rFonts w:ascii="Times New Roman" w:hAnsi="Times New Roman" w:cs="Times New Roman"/>
                <w:sz w:val="24"/>
                <w:szCs w:val="24"/>
              </w:rPr>
              <w:t>Identify the different techniques (including data displays) used in different media works (including digital) to impact viewers.</w:t>
            </w:r>
          </w:p>
          <w:p w:rsidR="00EF4348" w:rsidRDefault="00EF4348" w:rsidP="003A790B">
            <w:pPr>
              <w:pStyle w:val="ListParagraph"/>
              <w:numPr>
                <w:ilvl w:val="0"/>
                <w:numId w:val="23"/>
              </w:numPr>
              <w:rPr>
                <w:rFonts w:ascii="Times New Roman" w:hAnsi="Times New Roman" w:cs="Times New Roman"/>
                <w:sz w:val="24"/>
                <w:szCs w:val="24"/>
              </w:rPr>
            </w:pPr>
            <w:r w:rsidRPr="00D8177C">
              <w:rPr>
                <w:rFonts w:ascii="Times New Roman" w:hAnsi="Times New Roman" w:cs="Times New Roman"/>
                <w:sz w:val="24"/>
                <w:szCs w:val="24"/>
              </w:rPr>
              <w:t>Identify creative uses of language in visual and multimedia texts including those associated with popular culture (e.g., animation, video, computer games).</w:t>
            </w:r>
          </w:p>
          <w:p w:rsidR="00EF4348" w:rsidRDefault="00EF4348" w:rsidP="003A790B">
            <w:pPr>
              <w:pStyle w:val="ListParagraph"/>
              <w:numPr>
                <w:ilvl w:val="0"/>
                <w:numId w:val="23"/>
              </w:numPr>
              <w:rPr>
                <w:rFonts w:ascii="Times New Roman" w:hAnsi="Times New Roman" w:cs="Times New Roman"/>
                <w:sz w:val="24"/>
                <w:szCs w:val="24"/>
              </w:rPr>
            </w:pPr>
            <w:r w:rsidRPr="000D2A25">
              <w:rPr>
                <w:rFonts w:ascii="Times New Roman" w:hAnsi="Times New Roman" w:cs="Times New Roman"/>
                <w:sz w:val="24"/>
                <w:szCs w:val="24"/>
              </w:rPr>
              <w:t>Compare how various forms of media (e.g., newspaper, radio, TV, and Internet) cover the same topic.</w:t>
            </w:r>
          </w:p>
          <w:p w:rsidR="00EF4348" w:rsidRDefault="00EF4348" w:rsidP="003A790B">
            <w:pPr>
              <w:pStyle w:val="ListParagraph"/>
              <w:numPr>
                <w:ilvl w:val="0"/>
                <w:numId w:val="23"/>
              </w:numPr>
              <w:rPr>
                <w:rFonts w:ascii="Times New Roman" w:hAnsi="Times New Roman" w:cs="Times New Roman"/>
                <w:sz w:val="24"/>
                <w:szCs w:val="24"/>
              </w:rPr>
            </w:pPr>
            <w:r w:rsidRPr="000D2A25">
              <w:rPr>
                <w:rFonts w:ascii="Times New Roman" w:hAnsi="Times New Roman" w:cs="Times New Roman"/>
                <w:sz w:val="24"/>
                <w:szCs w:val="24"/>
              </w:rPr>
              <w:t>Compare various styles of data displays for clarity and effectiveness.</w:t>
            </w:r>
          </w:p>
          <w:p w:rsidR="00EF4348" w:rsidRPr="000D2A25" w:rsidRDefault="00EF4348" w:rsidP="003A790B">
            <w:pPr>
              <w:pStyle w:val="ListParagraph"/>
              <w:numPr>
                <w:ilvl w:val="0"/>
                <w:numId w:val="23"/>
              </w:numPr>
              <w:rPr>
                <w:rFonts w:ascii="Times New Roman" w:hAnsi="Times New Roman" w:cs="Times New Roman"/>
                <w:sz w:val="24"/>
                <w:szCs w:val="24"/>
              </w:rPr>
            </w:pPr>
            <w:r w:rsidRPr="000D2A25">
              <w:rPr>
                <w:rFonts w:ascii="Times New Roman" w:hAnsi="Times New Roman" w:cs="Times New Roman"/>
                <w:sz w:val="24"/>
                <w:szCs w:val="24"/>
              </w:rPr>
              <w:t>Evaluate the overall effectiveness and impact of a range of individual visual and multimedia texts (including digital texts).</w:t>
            </w:r>
          </w:p>
          <w:p w:rsidR="00EF4348" w:rsidRPr="00D8177C" w:rsidRDefault="00EF4348" w:rsidP="009E5D57">
            <w:pPr>
              <w:rPr>
                <w:rFonts w:ascii="Times New Roman" w:hAnsi="Times New Roman" w:cs="Times New Roman"/>
                <w:sz w:val="24"/>
                <w:szCs w:val="24"/>
              </w:rPr>
            </w:pPr>
          </w:p>
          <w:p w:rsidR="00EF4348" w:rsidRDefault="00EF4348" w:rsidP="009E5D57">
            <w:pPr>
              <w:rPr>
                <w:rFonts w:ascii="Times New Roman" w:hAnsi="Times New Roman" w:cs="Times New Roman"/>
                <w:sz w:val="24"/>
                <w:szCs w:val="24"/>
              </w:rPr>
            </w:pPr>
            <w:r>
              <w:rPr>
                <w:rFonts w:ascii="Times New Roman" w:hAnsi="Times New Roman" w:cs="Times New Roman"/>
                <w:b/>
                <w:sz w:val="24"/>
                <w:szCs w:val="24"/>
              </w:rPr>
              <w:lastRenderedPageBreak/>
              <w:t xml:space="preserve">CR8.5 </w:t>
            </w:r>
            <w:r w:rsidRPr="00FD40E1">
              <w:rPr>
                <w:rFonts w:ascii="Times New Roman" w:hAnsi="Times New Roman" w:cs="Times New Roman"/>
                <w:sz w:val="24"/>
                <w:szCs w:val="24"/>
              </w:rPr>
              <w:t>Listen critically to understand, gather information, follow directions, form an opinion, and analyze oral presentations for diverse opinions, presenter's point of view, values, and biases, stereotypes, or prejudices.</w:t>
            </w:r>
          </w:p>
          <w:p w:rsidR="00EF4348" w:rsidRDefault="00EF4348" w:rsidP="009E5D57">
            <w:pPr>
              <w:rPr>
                <w:rFonts w:ascii="Times New Roman" w:hAnsi="Times New Roman" w:cs="Times New Roman"/>
                <w:sz w:val="24"/>
                <w:szCs w:val="24"/>
              </w:rPr>
            </w:pPr>
          </w:p>
          <w:p w:rsidR="00EF4348" w:rsidRDefault="00EF4348" w:rsidP="003A790B">
            <w:pPr>
              <w:pStyle w:val="ListParagraph"/>
              <w:numPr>
                <w:ilvl w:val="0"/>
                <w:numId w:val="24"/>
              </w:numPr>
              <w:rPr>
                <w:rFonts w:ascii="Times New Roman" w:hAnsi="Times New Roman" w:cs="Times New Roman"/>
                <w:sz w:val="24"/>
                <w:szCs w:val="24"/>
              </w:rPr>
            </w:pPr>
            <w:r w:rsidRPr="00FD40E1">
              <w:rPr>
                <w:rFonts w:ascii="Times New Roman" w:hAnsi="Times New Roman" w:cs="Times New Roman"/>
                <w:sz w:val="24"/>
                <w:szCs w:val="24"/>
              </w:rPr>
              <w:t>Demonstrate the behaviours of an effective and active listener including adapting listening and focus to purpose and situation, keeping an open mind and considering ideas that differ from own, determining the congruency between the speaker's verbal and non-verbal cues, determining whether fact or opinion is being expressed, interacting appropriately with speaker, and seeking clarification when meaning is not clear.</w:t>
            </w:r>
          </w:p>
          <w:p w:rsidR="00EF4348" w:rsidRDefault="00EF4348" w:rsidP="003A790B">
            <w:pPr>
              <w:pStyle w:val="ListParagraph"/>
              <w:numPr>
                <w:ilvl w:val="0"/>
                <w:numId w:val="24"/>
              </w:numPr>
              <w:rPr>
                <w:rFonts w:ascii="Times New Roman" w:hAnsi="Times New Roman" w:cs="Times New Roman"/>
                <w:sz w:val="24"/>
                <w:szCs w:val="24"/>
              </w:rPr>
            </w:pPr>
            <w:r w:rsidRPr="00FD40E1">
              <w:rPr>
                <w:rFonts w:ascii="Times New Roman" w:hAnsi="Times New Roman" w:cs="Times New Roman"/>
                <w:sz w:val="24"/>
                <w:szCs w:val="24"/>
              </w:rPr>
              <w:t>Demonstrate ability to process information when listening to a formal presentation (including a podcast).</w:t>
            </w:r>
          </w:p>
          <w:p w:rsidR="00EF4348" w:rsidRDefault="00EF4348" w:rsidP="003A790B">
            <w:pPr>
              <w:pStyle w:val="ListParagraph"/>
              <w:numPr>
                <w:ilvl w:val="0"/>
                <w:numId w:val="24"/>
              </w:numPr>
              <w:rPr>
                <w:rFonts w:ascii="Times New Roman" w:hAnsi="Times New Roman" w:cs="Times New Roman"/>
                <w:sz w:val="24"/>
                <w:szCs w:val="24"/>
              </w:rPr>
            </w:pPr>
            <w:r w:rsidRPr="00FD40E1">
              <w:rPr>
                <w:rFonts w:ascii="Times New Roman" w:hAnsi="Times New Roman" w:cs="Times New Roman"/>
                <w:sz w:val="24"/>
                <w:szCs w:val="24"/>
              </w:rPr>
              <w:t>Make connections among different texts by comparing features including themes, issues, styles, and appeal.</w:t>
            </w:r>
          </w:p>
          <w:p w:rsidR="00EF4348" w:rsidRDefault="00EF4348" w:rsidP="003A790B">
            <w:pPr>
              <w:pStyle w:val="ListParagraph"/>
              <w:numPr>
                <w:ilvl w:val="0"/>
                <w:numId w:val="24"/>
              </w:numPr>
              <w:rPr>
                <w:rFonts w:ascii="Times New Roman" w:hAnsi="Times New Roman" w:cs="Times New Roman"/>
                <w:sz w:val="24"/>
                <w:szCs w:val="24"/>
              </w:rPr>
            </w:pPr>
            <w:r w:rsidRPr="00FD40E1">
              <w:rPr>
                <w:rFonts w:ascii="Times New Roman" w:hAnsi="Times New Roman" w:cs="Times New Roman"/>
                <w:sz w:val="24"/>
                <w:szCs w:val="24"/>
              </w:rPr>
              <w:t>Paraphrase a speaker's purpose and point of view.</w:t>
            </w:r>
          </w:p>
          <w:p w:rsidR="00EF4348" w:rsidRDefault="00EF4348" w:rsidP="003A790B">
            <w:pPr>
              <w:pStyle w:val="ListParagraph"/>
              <w:numPr>
                <w:ilvl w:val="0"/>
                <w:numId w:val="24"/>
              </w:numPr>
              <w:rPr>
                <w:rFonts w:ascii="Times New Roman" w:hAnsi="Times New Roman" w:cs="Times New Roman"/>
                <w:sz w:val="24"/>
                <w:szCs w:val="24"/>
              </w:rPr>
            </w:pPr>
            <w:r w:rsidRPr="00FD40E1">
              <w:rPr>
                <w:rFonts w:ascii="Times New Roman" w:hAnsi="Times New Roman" w:cs="Times New Roman"/>
                <w:sz w:val="24"/>
                <w:szCs w:val="24"/>
              </w:rPr>
              <w:t>Listen critically to evaluate others' ideas or opinions.</w:t>
            </w:r>
          </w:p>
          <w:p w:rsidR="00EF4348" w:rsidRDefault="00EF4348" w:rsidP="003A790B">
            <w:pPr>
              <w:pStyle w:val="ListParagraph"/>
              <w:numPr>
                <w:ilvl w:val="0"/>
                <w:numId w:val="24"/>
              </w:numPr>
              <w:rPr>
                <w:rFonts w:ascii="Times New Roman" w:hAnsi="Times New Roman" w:cs="Times New Roman"/>
                <w:sz w:val="24"/>
                <w:szCs w:val="24"/>
              </w:rPr>
            </w:pPr>
            <w:r w:rsidRPr="00FD40E1">
              <w:rPr>
                <w:rFonts w:ascii="Times New Roman" w:hAnsi="Times New Roman" w:cs="Times New Roman"/>
                <w:sz w:val="24"/>
                <w:szCs w:val="24"/>
              </w:rPr>
              <w:t>Evaluate the credibility of a speaker and the various ways in which visual images communicate information and affect impressions and opinions.</w:t>
            </w:r>
          </w:p>
          <w:p w:rsidR="00EF4348" w:rsidRPr="00FD40E1" w:rsidRDefault="00EF4348" w:rsidP="003A790B">
            <w:pPr>
              <w:pStyle w:val="ListParagraph"/>
              <w:numPr>
                <w:ilvl w:val="0"/>
                <w:numId w:val="24"/>
              </w:numPr>
              <w:rPr>
                <w:rFonts w:ascii="Times New Roman" w:hAnsi="Times New Roman" w:cs="Times New Roman"/>
                <w:sz w:val="24"/>
                <w:szCs w:val="24"/>
              </w:rPr>
            </w:pPr>
            <w:r w:rsidRPr="00FD40E1">
              <w:rPr>
                <w:rFonts w:ascii="Times New Roman" w:hAnsi="Times New Roman" w:cs="Times New Roman"/>
                <w:sz w:val="24"/>
                <w:szCs w:val="24"/>
              </w:rPr>
              <w:t>Demonstrate ability to analyze informational texts differentiating between fact and opinion and recognizing point of view, biases, and stereotypes.</w:t>
            </w:r>
          </w:p>
          <w:p w:rsidR="00EF4348" w:rsidRDefault="00EF4348" w:rsidP="009E5D57">
            <w:pPr>
              <w:rPr>
                <w:rFonts w:ascii="Times New Roman" w:hAnsi="Times New Roman" w:cs="Times New Roman"/>
                <w:b/>
                <w:sz w:val="24"/>
                <w:szCs w:val="24"/>
              </w:rPr>
            </w:pPr>
          </w:p>
          <w:p w:rsidR="00EF4348" w:rsidRDefault="00EF4348" w:rsidP="009E5D57">
            <w:pPr>
              <w:rPr>
                <w:rFonts w:ascii="Times New Roman" w:hAnsi="Times New Roman" w:cs="Times New Roman"/>
                <w:sz w:val="24"/>
                <w:szCs w:val="24"/>
              </w:rPr>
            </w:pPr>
            <w:r>
              <w:rPr>
                <w:rFonts w:ascii="Times New Roman" w:hAnsi="Times New Roman" w:cs="Times New Roman"/>
                <w:b/>
                <w:sz w:val="24"/>
                <w:szCs w:val="24"/>
              </w:rPr>
              <w:t xml:space="preserve">CR8.7 </w:t>
            </w:r>
            <w:r w:rsidRPr="00FD40E1">
              <w:rPr>
                <w:rFonts w:ascii="Times New Roman" w:hAnsi="Times New Roman" w:cs="Times New Roman"/>
                <w:sz w:val="24"/>
                <w:szCs w:val="24"/>
              </w:rPr>
              <w:t>Read independently and demonstrate comprehension of a variety of information texts including understanding the main ideas and supporting evidence, explaining connections between new ideas and information and previous thoughts, and recognizing any biases or false reasoning.</w:t>
            </w:r>
          </w:p>
          <w:p w:rsidR="00EF4348" w:rsidRDefault="00EF4348" w:rsidP="009E5D57">
            <w:pPr>
              <w:rPr>
                <w:rFonts w:ascii="Times New Roman" w:hAnsi="Times New Roman" w:cs="Times New Roman"/>
                <w:sz w:val="24"/>
                <w:szCs w:val="24"/>
              </w:rPr>
            </w:pPr>
          </w:p>
          <w:p w:rsidR="00EF4348" w:rsidRDefault="00EF4348" w:rsidP="003A790B">
            <w:pPr>
              <w:pStyle w:val="ListParagraph"/>
              <w:numPr>
                <w:ilvl w:val="0"/>
                <w:numId w:val="25"/>
              </w:numPr>
              <w:rPr>
                <w:rFonts w:ascii="Times New Roman" w:hAnsi="Times New Roman" w:cs="Times New Roman"/>
                <w:sz w:val="24"/>
                <w:szCs w:val="24"/>
              </w:rPr>
            </w:pPr>
            <w:r w:rsidRPr="00FD40E1">
              <w:rPr>
                <w:rFonts w:ascii="Times New Roman" w:hAnsi="Times New Roman" w:cs="Times New Roman"/>
                <w:sz w:val="24"/>
                <w:szCs w:val="24"/>
              </w:rPr>
              <w:t>Demonstrate the behaviours of an effective and active reader including previewing text, anticipating author's message, reading with purpose in mind, recognizing main ideas and relevant details for purpose, making jot notes to assist recall, considering author's reasoning for creating text, analyzing and evaluating ideas and craft as one reads, and recognizing underlying biases, stereotypes, or prejudices in text.</w:t>
            </w:r>
          </w:p>
          <w:p w:rsidR="00EF4348" w:rsidRDefault="00EF4348" w:rsidP="003A790B">
            <w:pPr>
              <w:pStyle w:val="ListParagraph"/>
              <w:numPr>
                <w:ilvl w:val="0"/>
                <w:numId w:val="25"/>
              </w:numPr>
              <w:rPr>
                <w:rFonts w:ascii="Times New Roman" w:hAnsi="Times New Roman" w:cs="Times New Roman"/>
                <w:sz w:val="24"/>
                <w:szCs w:val="24"/>
              </w:rPr>
            </w:pPr>
            <w:r w:rsidRPr="00FD40E1">
              <w:rPr>
                <w:rFonts w:ascii="Times New Roman" w:hAnsi="Times New Roman" w:cs="Times New Roman"/>
                <w:sz w:val="24"/>
                <w:szCs w:val="24"/>
              </w:rPr>
              <w:t>Demonstrate an understanding of the main ideas, events, or themes of a variety of novels, stories, poetry, and other oral, print, and electronic media.</w:t>
            </w:r>
          </w:p>
          <w:p w:rsidR="00EF4348" w:rsidRDefault="00EF4348" w:rsidP="003A790B">
            <w:pPr>
              <w:pStyle w:val="ListParagraph"/>
              <w:numPr>
                <w:ilvl w:val="0"/>
                <w:numId w:val="25"/>
              </w:numPr>
              <w:rPr>
                <w:rFonts w:ascii="Times New Roman" w:hAnsi="Times New Roman" w:cs="Times New Roman"/>
                <w:sz w:val="24"/>
                <w:szCs w:val="24"/>
              </w:rPr>
            </w:pPr>
            <w:r w:rsidRPr="00FD40E1">
              <w:rPr>
                <w:rFonts w:ascii="Times New Roman" w:hAnsi="Times New Roman" w:cs="Times New Roman"/>
                <w:sz w:val="24"/>
                <w:szCs w:val="24"/>
              </w:rPr>
              <w:t>Interpret and report on information obtained from more than one source to inform others.</w:t>
            </w:r>
          </w:p>
          <w:p w:rsidR="00EF4348" w:rsidRDefault="00EF4348" w:rsidP="003A790B">
            <w:pPr>
              <w:pStyle w:val="ListParagraph"/>
              <w:numPr>
                <w:ilvl w:val="0"/>
                <w:numId w:val="25"/>
              </w:numPr>
              <w:rPr>
                <w:rFonts w:ascii="Times New Roman" w:hAnsi="Times New Roman" w:cs="Times New Roman"/>
                <w:sz w:val="24"/>
                <w:szCs w:val="24"/>
              </w:rPr>
            </w:pPr>
            <w:r w:rsidRPr="00FD40E1">
              <w:rPr>
                <w:rFonts w:ascii="Times New Roman" w:hAnsi="Times New Roman" w:cs="Times New Roman"/>
                <w:sz w:val="24"/>
                <w:szCs w:val="24"/>
              </w:rPr>
              <w:t>Use various forms of note making (e.g., lists, summaries, observations, descriptions) appropriate to purpose and situation.</w:t>
            </w:r>
          </w:p>
          <w:p w:rsidR="00EF4348" w:rsidRDefault="00EF4348" w:rsidP="003A790B">
            <w:pPr>
              <w:pStyle w:val="ListParagraph"/>
              <w:numPr>
                <w:ilvl w:val="0"/>
                <w:numId w:val="25"/>
              </w:numPr>
              <w:rPr>
                <w:rFonts w:ascii="Times New Roman" w:hAnsi="Times New Roman" w:cs="Times New Roman"/>
                <w:sz w:val="24"/>
                <w:szCs w:val="24"/>
              </w:rPr>
            </w:pPr>
            <w:r w:rsidRPr="00FD40E1">
              <w:rPr>
                <w:rFonts w:ascii="Times New Roman" w:hAnsi="Times New Roman" w:cs="Times New Roman"/>
                <w:sz w:val="24"/>
                <w:szCs w:val="24"/>
              </w:rPr>
              <w:t>Demonstrate the ability to comprehend and use everyday texts (e.g., directions, schedules, brochures) and make judgements about purpose and importance.</w:t>
            </w:r>
          </w:p>
          <w:p w:rsidR="00EF4348" w:rsidRDefault="00EF4348" w:rsidP="003A790B">
            <w:pPr>
              <w:pStyle w:val="ListParagraph"/>
              <w:numPr>
                <w:ilvl w:val="0"/>
                <w:numId w:val="25"/>
              </w:numPr>
              <w:rPr>
                <w:rFonts w:ascii="Times New Roman" w:hAnsi="Times New Roman" w:cs="Times New Roman"/>
                <w:sz w:val="24"/>
                <w:szCs w:val="24"/>
              </w:rPr>
            </w:pPr>
            <w:r w:rsidRPr="00FD40E1">
              <w:rPr>
                <w:rFonts w:ascii="Times New Roman" w:hAnsi="Times New Roman" w:cs="Times New Roman"/>
                <w:sz w:val="24"/>
                <w:szCs w:val="24"/>
              </w:rPr>
              <w:t>Utilize note making and outlining as learning tools.</w:t>
            </w:r>
          </w:p>
          <w:p w:rsidR="00EF4348" w:rsidRDefault="00EF4348" w:rsidP="003A790B">
            <w:pPr>
              <w:pStyle w:val="ListParagraph"/>
              <w:numPr>
                <w:ilvl w:val="0"/>
                <w:numId w:val="25"/>
              </w:numPr>
              <w:rPr>
                <w:rFonts w:ascii="Times New Roman" w:hAnsi="Times New Roman" w:cs="Times New Roman"/>
                <w:sz w:val="24"/>
                <w:szCs w:val="24"/>
              </w:rPr>
            </w:pPr>
            <w:r w:rsidRPr="00FD40E1">
              <w:rPr>
                <w:rFonts w:ascii="Times New Roman" w:hAnsi="Times New Roman" w:cs="Times New Roman"/>
                <w:sz w:val="24"/>
                <w:szCs w:val="24"/>
              </w:rPr>
              <w:t>Show understanding that the author's experience, background, and culture influenced the treatment of theme.</w:t>
            </w:r>
          </w:p>
          <w:p w:rsidR="00EF4348" w:rsidRDefault="00EF4348" w:rsidP="003A790B">
            <w:pPr>
              <w:pStyle w:val="ListParagraph"/>
              <w:numPr>
                <w:ilvl w:val="0"/>
                <w:numId w:val="25"/>
              </w:numPr>
              <w:rPr>
                <w:rFonts w:ascii="Times New Roman" w:hAnsi="Times New Roman" w:cs="Times New Roman"/>
                <w:sz w:val="24"/>
                <w:szCs w:val="24"/>
              </w:rPr>
            </w:pPr>
            <w:r w:rsidRPr="00FD40E1">
              <w:rPr>
                <w:rFonts w:ascii="Times New Roman" w:hAnsi="Times New Roman" w:cs="Times New Roman"/>
                <w:sz w:val="24"/>
                <w:szCs w:val="24"/>
              </w:rPr>
              <w:t>Identify with and develop an understanding of the characters the author has created from what they say and do and from what other characters and the narrator say about them.</w:t>
            </w:r>
          </w:p>
          <w:p w:rsidR="00EF4348" w:rsidRPr="00FD40E1" w:rsidRDefault="00EF4348" w:rsidP="003A790B">
            <w:pPr>
              <w:pStyle w:val="ListParagraph"/>
              <w:numPr>
                <w:ilvl w:val="0"/>
                <w:numId w:val="25"/>
              </w:numPr>
              <w:rPr>
                <w:rFonts w:ascii="Times New Roman" w:hAnsi="Times New Roman" w:cs="Times New Roman"/>
                <w:sz w:val="24"/>
                <w:szCs w:val="24"/>
              </w:rPr>
            </w:pPr>
            <w:r w:rsidRPr="00FD40E1">
              <w:rPr>
                <w:rFonts w:ascii="Times New Roman" w:hAnsi="Times New Roman" w:cs="Times New Roman"/>
                <w:sz w:val="24"/>
                <w:szCs w:val="24"/>
              </w:rPr>
              <w:t>Select, independently, texts that address learning needs and interests.</w:t>
            </w:r>
          </w:p>
          <w:p w:rsidR="00EF4348" w:rsidRDefault="00EF4348" w:rsidP="009E5D57">
            <w:pPr>
              <w:rPr>
                <w:rFonts w:ascii="Times New Roman" w:hAnsi="Times New Roman" w:cs="Times New Roman"/>
                <w:b/>
                <w:sz w:val="24"/>
                <w:szCs w:val="24"/>
              </w:rPr>
            </w:pPr>
          </w:p>
          <w:p w:rsidR="00EF4348" w:rsidRDefault="00EF4348" w:rsidP="009E5D57">
            <w:pPr>
              <w:rPr>
                <w:rFonts w:ascii="Times New Roman" w:hAnsi="Times New Roman" w:cs="Times New Roman"/>
                <w:sz w:val="24"/>
                <w:szCs w:val="24"/>
              </w:rPr>
            </w:pPr>
            <w:r>
              <w:rPr>
                <w:rFonts w:ascii="Times New Roman" w:hAnsi="Times New Roman" w:cs="Times New Roman"/>
                <w:b/>
                <w:sz w:val="24"/>
                <w:szCs w:val="24"/>
              </w:rPr>
              <w:t xml:space="preserve">CC8.1 </w:t>
            </w:r>
            <w:r w:rsidRPr="00FD40E1">
              <w:rPr>
                <w:rFonts w:ascii="Times New Roman" w:hAnsi="Times New Roman" w:cs="Times New Roman"/>
                <w:sz w:val="24"/>
                <w:szCs w:val="24"/>
              </w:rPr>
              <w:t>Create various visual, oral, written, and multimedia (including digital) texts that explore identity (e.g., Telling One's Life Story), social responsibility (e.g., Examining the Influence of Popular Culture), and efficacy (e.g., Creating Turning Points).</w:t>
            </w:r>
          </w:p>
          <w:p w:rsidR="00EF4348" w:rsidRDefault="00EF4348" w:rsidP="009E5D57">
            <w:pPr>
              <w:rPr>
                <w:rFonts w:ascii="Times New Roman" w:hAnsi="Times New Roman" w:cs="Times New Roman"/>
                <w:sz w:val="24"/>
                <w:szCs w:val="24"/>
              </w:rPr>
            </w:pPr>
          </w:p>
          <w:p w:rsidR="00EF4348" w:rsidRDefault="00EF4348" w:rsidP="003A790B">
            <w:pPr>
              <w:pStyle w:val="ListParagraph"/>
              <w:numPr>
                <w:ilvl w:val="0"/>
                <w:numId w:val="26"/>
              </w:numPr>
              <w:rPr>
                <w:rFonts w:ascii="Times New Roman" w:hAnsi="Times New Roman" w:cs="Times New Roman"/>
                <w:sz w:val="24"/>
                <w:szCs w:val="24"/>
              </w:rPr>
            </w:pPr>
            <w:r w:rsidRPr="00FD40E1">
              <w:rPr>
                <w:rFonts w:ascii="Times New Roman" w:hAnsi="Times New Roman" w:cs="Times New Roman"/>
                <w:sz w:val="24"/>
                <w:szCs w:val="24"/>
              </w:rPr>
              <w:t>Create a variety of texts (i.e., oral presentations, written and other compositions) that represent experiences, ideas, and information about identity, social responsibility, and efficacy with clarity, correctness, and variety.</w:t>
            </w:r>
          </w:p>
          <w:p w:rsidR="00EF4348" w:rsidRDefault="00EF4348" w:rsidP="003A790B">
            <w:pPr>
              <w:pStyle w:val="ListParagraph"/>
              <w:numPr>
                <w:ilvl w:val="0"/>
                <w:numId w:val="26"/>
              </w:numPr>
              <w:rPr>
                <w:rFonts w:ascii="Times New Roman" w:hAnsi="Times New Roman" w:cs="Times New Roman"/>
                <w:sz w:val="24"/>
                <w:szCs w:val="24"/>
              </w:rPr>
            </w:pPr>
            <w:r w:rsidRPr="00FD40E1">
              <w:rPr>
                <w:rFonts w:ascii="Times New Roman" w:hAnsi="Times New Roman" w:cs="Times New Roman"/>
                <w:sz w:val="24"/>
                <w:szCs w:val="24"/>
              </w:rPr>
              <w:t>Create speeches, writing, and other representations that feature the following qualities:</w:t>
            </w:r>
          </w:p>
          <w:p w:rsidR="00EF4348" w:rsidRDefault="00EF4348" w:rsidP="003A790B">
            <w:pPr>
              <w:pStyle w:val="ListParagraph"/>
              <w:numPr>
                <w:ilvl w:val="0"/>
                <w:numId w:val="27"/>
              </w:numPr>
              <w:rPr>
                <w:rFonts w:ascii="Times New Roman" w:hAnsi="Times New Roman" w:cs="Times New Roman"/>
                <w:sz w:val="24"/>
                <w:szCs w:val="24"/>
              </w:rPr>
            </w:pPr>
            <w:r w:rsidRPr="00FD40E1">
              <w:rPr>
                <w:rFonts w:ascii="Times New Roman" w:hAnsi="Times New Roman" w:cs="Times New Roman"/>
                <w:sz w:val="24"/>
                <w:szCs w:val="24"/>
              </w:rPr>
              <w:t>Message Content or Ideas (Meaning): Focuses on main ideas and information; provides relevant details, examples, and explanations; is accurate, complete, and uses own words; shows some individuality or originality in literary texts; contains ideas and images that create an impact.</w:t>
            </w:r>
          </w:p>
          <w:p w:rsidR="00EF4348" w:rsidRDefault="00EF4348" w:rsidP="003A790B">
            <w:pPr>
              <w:pStyle w:val="ListParagraph"/>
              <w:numPr>
                <w:ilvl w:val="0"/>
                <w:numId w:val="27"/>
              </w:numPr>
              <w:rPr>
                <w:rFonts w:ascii="Times New Roman" w:hAnsi="Times New Roman" w:cs="Times New Roman"/>
                <w:sz w:val="24"/>
                <w:szCs w:val="24"/>
              </w:rPr>
            </w:pPr>
            <w:r w:rsidRPr="00FD40E1">
              <w:rPr>
                <w:rFonts w:ascii="Times New Roman" w:hAnsi="Times New Roman" w:cs="Times New Roman"/>
                <w:sz w:val="24"/>
                <w:szCs w:val="24"/>
              </w:rPr>
              <w:t>Organization and Coherence (Form): Introduces the topic and purpose; provides some context; sticks to the topic; is easy to follow with related ideas grouped together and sequenced logically; uses appropriate connecting words; creates a logical ending; includes appropriate and required text features (e.g., titles, headings, diagrams, illustrations), correctly constructed.</w:t>
            </w:r>
          </w:p>
          <w:p w:rsidR="00EF4348" w:rsidRPr="00FD40E1" w:rsidRDefault="00EF4348" w:rsidP="003A790B">
            <w:pPr>
              <w:pStyle w:val="ListParagraph"/>
              <w:numPr>
                <w:ilvl w:val="0"/>
                <w:numId w:val="27"/>
              </w:numPr>
              <w:rPr>
                <w:rFonts w:ascii="Times New Roman" w:hAnsi="Times New Roman" w:cs="Times New Roman"/>
                <w:sz w:val="24"/>
                <w:szCs w:val="24"/>
              </w:rPr>
            </w:pPr>
            <w:r w:rsidRPr="00FD40E1">
              <w:rPr>
                <w:rFonts w:ascii="Times New Roman" w:hAnsi="Times New Roman" w:cs="Times New Roman"/>
                <w:sz w:val="24"/>
                <w:szCs w:val="24"/>
              </w:rPr>
              <w:t>Language Conventions (Style and Language Choices): Uses clear purpose and language; shows a good sense of audience; contains description and variety in diction; contains a variety of sentence lengths and varied sentence beginnings; demonstrates the use of several different conjunctions; formulates complete, simple, compound, and complex sentences correctly (avoiding run-ons and fragments); applies the conventions of oral and written language, including correct spelling, correct punctuation (including use of colon, dash, and hyphen), uses legible cursive handwriting and clear representations which are visually accurate, legible, and neatly presented.</w:t>
            </w:r>
          </w:p>
          <w:p w:rsidR="00EF4348" w:rsidRDefault="00EF4348" w:rsidP="003A790B">
            <w:pPr>
              <w:pStyle w:val="ListParagraph"/>
              <w:numPr>
                <w:ilvl w:val="0"/>
                <w:numId w:val="26"/>
              </w:numPr>
              <w:rPr>
                <w:rFonts w:ascii="Times New Roman" w:hAnsi="Times New Roman" w:cs="Times New Roman"/>
                <w:sz w:val="24"/>
                <w:szCs w:val="24"/>
              </w:rPr>
            </w:pPr>
            <w:r w:rsidRPr="00FD40E1">
              <w:rPr>
                <w:rFonts w:ascii="Times New Roman" w:hAnsi="Times New Roman" w:cs="Times New Roman"/>
                <w:sz w:val="24"/>
                <w:szCs w:val="24"/>
              </w:rPr>
              <w:t>Represent, articulate, and explain personal viewpoints clearly.</w:t>
            </w:r>
          </w:p>
          <w:p w:rsidR="00EF4348" w:rsidRDefault="00EF4348" w:rsidP="003A790B">
            <w:pPr>
              <w:pStyle w:val="ListParagraph"/>
              <w:numPr>
                <w:ilvl w:val="0"/>
                <w:numId w:val="26"/>
              </w:numPr>
              <w:rPr>
                <w:rFonts w:ascii="Times New Roman" w:hAnsi="Times New Roman" w:cs="Times New Roman"/>
                <w:sz w:val="24"/>
                <w:szCs w:val="24"/>
              </w:rPr>
            </w:pPr>
            <w:r w:rsidRPr="00FD40E1">
              <w:rPr>
                <w:rFonts w:ascii="Times New Roman" w:hAnsi="Times New Roman" w:cs="Times New Roman"/>
                <w:sz w:val="24"/>
                <w:szCs w:val="24"/>
              </w:rPr>
              <w:t>Summarize main ideas discussed and conclusions drawn, encourage others to contribute, disagree courteously/sensitively, answer others' questions clearly and politely, and add to others' ideas</w:t>
            </w:r>
            <w:r>
              <w:rPr>
                <w:rFonts w:ascii="Times New Roman" w:hAnsi="Times New Roman" w:cs="Times New Roman"/>
                <w:sz w:val="24"/>
                <w:szCs w:val="24"/>
              </w:rPr>
              <w:t>.</w:t>
            </w:r>
          </w:p>
          <w:p w:rsidR="00EF4348" w:rsidRPr="00FD40E1" w:rsidRDefault="00EF4348" w:rsidP="003A790B">
            <w:pPr>
              <w:pStyle w:val="ListParagraph"/>
              <w:numPr>
                <w:ilvl w:val="0"/>
                <w:numId w:val="26"/>
              </w:numPr>
              <w:rPr>
                <w:rFonts w:ascii="Times New Roman" w:hAnsi="Times New Roman" w:cs="Times New Roman"/>
                <w:sz w:val="24"/>
                <w:szCs w:val="24"/>
              </w:rPr>
            </w:pPr>
            <w:r w:rsidRPr="00FD40E1">
              <w:rPr>
                <w:rFonts w:ascii="Times New Roman" w:hAnsi="Times New Roman" w:cs="Times New Roman"/>
                <w:sz w:val="24"/>
                <w:szCs w:val="24"/>
              </w:rPr>
              <w:t>Participate in group inquiry related to the themes and issues being s</w:t>
            </w:r>
            <w:r>
              <w:rPr>
                <w:rFonts w:ascii="Times New Roman" w:hAnsi="Times New Roman" w:cs="Times New Roman"/>
                <w:sz w:val="24"/>
                <w:szCs w:val="24"/>
              </w:rPr>
              <w:t>tudied in English language arts.</w:t>
            </w:r>
          </w:p>
          <w:p w:rsidR="00EF4348" w:rsidRDefault="00EF4348" w:rsidP="009E5D57">
            <w:pPr>
              <w:rPr>
                <w:rFonts w:ascii="Times New Roman" w:hAnsi="Times New Roman" w:cs="Times New Roman"/>
                <w:b/>
                <w:sz w:val="24"/>
                <w:szCs w:val="24"/>
              </w:rPr>
            </w:pPr>
          </w:p>
          <w:p w:rsidR="00EF4348" w:rsidRDefault="00EF4348" w:rsidP="009E5D57">
            <w:pPr>
              <w:rPr>
                <w:rFonts w:ascii="Times New Roman" w:hAnsi="Times New Roman" w:cs="Times New Roman"/>
                <w:sz w:val="24"/>
                <w:szCs w:val="24"/>
              </w:rPr>
            </w:pPr>
            <w:r>
              <w:rPr>
                <w:rFonts w:ascii="Times New Roman" w:hAnsi="Times New Roman" w:cs="Times New Roman"/>
                <w:b/>
                <w:sz w:val="24"/>
                <w:szCs w:val="24"/>
              </w:rPr>
              <w:t xml:space="preserve">CC8.2 </w:t>
            </w:r>
            <w:r w:rsidRPr="00FD40E1">
              <w:rPr>
                <w:rFonts w:ascii="Times New Roman" w:hAnsi="Times New Roman" w:cs="Times New Roman"/>
                <w:sz w:val="24"/>
                <w:szCs w:val="24"/>
              </w:rPr>
              <w:t>Create and present a group inquiry project related to a topic, theme, or issue studied in English language arts.</w:t>
            </w:r>
          </w:p>
          <w:p w:rsidR="00EF4348" w:rsidRDefault="00EF4348" w:rsidP="009E5D57">
            <w:pPr>
              <w:rPr>
                <w:rFonts w:ascii="Times New Roman" w:hAnsi="Times New Roman" w:cs="Times New Roman"/>
                <w:sz w:val="24"/>
                <w:szCs w:val="24"/>
              </w:rPr>
            </w:pPr>
          </w:p>
          <w:p w:rsidR="00EF4348" w:rsidRDefault="00EF4348" w:rsidP="003A790B">
            <w:pPr>
              <w:pStyle w:val="ListParagraph"/>
              <w:numPr>
                <w:ilvl w:val="0"/>
                <w:numId w:val="28"/>
              </w:numPr>
              <w:rPr>
                <w:rFonts w:ascii="Times New Roman" w:hAnsi="Times New Roman" w:cs="Times New Roman"/>
                <w:sz w:val="24"/>
                <w:szCs w:val="24"/>
              </w:rPr>
            </w:pPr>
            <w:r w:rsidRPr="00FD40E1">
              <w:rPr>
                <w:rFonts w:ascii="Times New Roman" w:hAnsi="Times New Roman" w:cs="Times New Roman"/>
                <w:sz w:val="24"/>
                <w:szCs w:val="24"/>
              </w:rPr>
              <w:t>Determine personal knowledge of a topic to generate possible areas of inquiry or research.</w:t>
            </w:r>
          </w:p>
          <w:p w:rsidR="00EF4348" w:rsidRDefault="00EF4348" w:rsidP="003A790B">
            <w:pPr>
              <w:pStyle w:val="ListParagraph"/>
              <w:numPr>
                <w:ilvl w:val="0"/>
                <w:numId w:val="28"/>
              </w:numPr>
              <w:rPr>
                <w:rFonts w:ascii="Times New Roman" w:hAnsi="Times New Roman" w:cs="Times New Roman"/>
                <w:sz w:val="24"/>
                <w:szCs w:val="24"/>
              </w:rPr>
            </w:pPr>
            <w:r w:rsidRPr="00FD40E1">
              <w:rPr>
                <w:rFonts w:ascii="Times New Roman" w:hAnsi="Times New Roman" w:cs="Times New Roman"/>
                <w:sz w:val="24"/>
                <w:szCs w:val="24"/>
              </w:rPr>
              <w:t>Formulate relevant questions on a topic to establish a purpose for gathering information.</w:t>
            </w:r>
          </w:p>
          <w:p w:rsidR="00EF4348" w:rsidRDefault="00EF4348" w:rsidP="003A790B">
            <w:pPr>
              <w:pStyle w:val="ListParagraph"/>
              <w:numPr>
                <w:ilvl w:val="0"/>
                <w:numId w:val="28"/>
              </w:numPr>
              <w:rPr>
                <w:rFonts w:ascii="Times New Roman" w:hAnsi="Times New Roman" w:cs="Times New Roman"/>
                <w:sz w:val="24"/>
                <w:szCs w:val="24"/>
              </w:rPr>
            </w:pPr>
            <w:r w:rsidRPr="00FD40E1">
              <w:rPr>
                <w:rFonts w:ascii="Times New Roman" w:hAnsi="Times New Roman" w:cs="Times New Roman"/>
                <w:sz w:val="24"/>
                <w:szCs w:val="24"/>
              </w:rPr>
              <w:t>Contribute ideas, knowledge, and strategies to help identify group information needs and sources.</w:t>
            </w:r>
          </w:p>
          <w:p w:rsidR="00EF4348" w:rsidRDefault="00EF4348" w:rsidP="003A790B">
            <w:pPr>
              <w:pStyle w:val="ListParagraph"/>
              <w:numPr>
                <w:ilvl w:val="0"/>
                <w:numId w:val="28"/>
              </w:numPr>
              <w:rPr>
                <w:rFonts w:ascii="Times New Roman" w:hAnsi="Times New Roman" w:cs="Times New Roman"/>
                <w:sz w:val="24"/>
                <w:szCs w:val="24"/>
              </w:rPr>
            </w:pPr>
            <w:r w:rsidRPr="00FD40E1">
              <w:rPr>
                <w:rFonts w:ascii="Times New Roman" w:hAnsi="Times New Roman" w:cs="Times New Roman"/>
                <w:sz w:val="24"/>
                <w:szCs w:val="24"/>
              </w:rPr>
              <w:t>Collaborate with others using technology to plan inquiry.</w:t>
            </w:r>
          </w:p>
          <w:p w:rsidR="00EF4348" w:rsidRDefault="00EF4348" w:rsidP="003A790B">
            <w:pPr>
              <w:pStyle w:val="ListParagraph"/>
              <w:numPr>
                <w:ilvl w:val="0"/>
                <w:numId w:val="28"/>
              </w:numPr>
              <w:rPr>
                <w:rFonts w:ascii="Times New Roman" w:hAnsi="Times New Roman" w:cs="Times New Roman"/>
                <w:sz w:val="24"/>
                <w:szCs w:val="24"/>
              </w:rPr>
            </w:pPr>
            <w:r w:rsidRPr="00FD40E1">
              <w:rPr>
                <w:rFonts w:ascii="Times New Roman" w:hAnsi="Times New Roman" w:cs="Times New Roman"/>
                <w:sz w:val="24"/>
                <w:szCs w:val="24"/>
              </w:rPr>
              <w:t>Prepare and use a plan to access, gather, and record in own words relevant information</w:t>
            </w:r>
            <w:r>
              <w:rPr>
                <w:rFonts w:ascii="Times New Roman" w:hAnsi="Times New Roman" w:cs="Times New Roman"/>
                <w:sz w:val="24"/>
                <w:szCs w:val="24"/>
              </w:rPr>
              <w:t>.</w:t>
            </w:r>
          </w:p>
          <w:p w:rsidR="00EF4348" w:rsidRDefault="00EF4348" w:rsidP="003A790B">
            <w:pPr>
              <w:pStyle w:val="ListParagraph"/>
              <w:numPr>
                <w:ilvl w:val="0"/>
                <w:numId w:val="28"/>
              </w:numPr>
              <w:rPr>
                <w:rFonts w:ascii="Times New Roman" w:hAnsi="Times New Roman" w:cs="Times New Roman"/>
                <w:sz w:val="24"/>
                <w:szCs w:val="24"/>
              </w:rPr>
            </w:pPr>
            <w:r w:rsidRPr="00FD40E1">
              <w:rPr>
                <w:rFonts w:ascii="Times New Roman" w:hAnsi="Times New Roman" w:cs="Times New Roman"/>
                <w:sz w:val="24"/>
                <w:szCs w:val="24"/>
              </w:rPr>
              <w:lastRenderedPageBreak/>
              <w:t>Gather information from a variety of sources (e.g., interviews, print texts, CD-ROMs, Internet) and integrate ideas in analysis.</w:t>
            </w:r>
          </w:p>
          <w:p w:rsidR="00EF4348" w:rsidRDefault="00EF4348" w:rsidP="003A790B">
            <w:pPr>
              <w:pStyle w:val="ListParagraph"/>
              <w:numPr>
                <w:ilvl w:val="0"/>
                <w:numId w:val="28"/>
              </w:numPr>
              <w:rPr>
                <w:rFonts w:ascii="Times New Roman" w:hAnsi="Times New Roman" w:cs="Times New Roman"/>
                <w:sz w:val="24"/>
                <w:szCs w:val="24"/>
              </w:rPr>
            </w:pPr>
            <w:r w:rsidRPr="00FD40E1">
              <w:rPr>
                <w:rFonts w:ascii="Times New Roman" w:hAnsi="Times New Roman" w:cs="Times New Roman"/>
                <w:sz w:val="24"/>
                <w:szCs w:val="24"/>
              </w:rPr>
              <w:t>Organize information and ideas in order of priority according to topic and task requirements.</w:t>
            </w:r>
          </w:p>
          <w:p w:rsidR="00EF4348" w:rsidRDefault="00EF4348" w:rsidP="003A790B">
            <w:pPr>
              <w:pStyle w:val="ListParagraph"/>
              <w:numPr>
                <w:ilvl w:val="0"/>
                <w:numId w:val="28"/>
              </w:numPr>
              <w:rPr>
                <w:rFonts w:ascii="Times New Roman" w:hAnsi="Times New Roman" w:cs="Times New Roman"/>
                <w:sz w:val="24"/>
                <w:szCs w:val="24"/>
              </w:rPr>
            </w:pPr>
            <w:r w:rsidRPr="00FD40E1">
              <w:rPr>
                <w:rFonts w:ascii="Times New Roman" w:hAnsi="Times New Roman" w:cs="Times New Roman"/>
                <w:sz w:val="24"/>
                <w:szCs w:val="24"/>
              </w:rPr>
              <w:t>Make notes in point form, summarizing major ideas and supporting details.</w:t>
            </w:r>
          </w:p>
          <w:p w:rsidR="00EF4348" w:rsidRDefault="00EF4348" w:rsidP="003A790B">
            <w:pPr>
              <w:pStyle w:val="ListParagraph"/>
              <w:numPr>
                <w:ilvl w:val="0"/>
                <w:numId w:val="28"/>
              </w:numPr>
              <w:rPr>
                <w:rFonts w:ascii="Times New Roman" w:hAnsi="Times New Roman" w:cs="Times New Roman"/>
                <w:sz w:val="24"/>
                <w:szCs w:val="24"/>
              </w:rPr>
            </w:pPr>
            <w:r w:rsidRPr="00FD40E1">
              <w:rPr>
                <w:rFonts w:ascii="Times New Roman" w:hAnsi="Times New Roman" w:cs="Times New Roman"/>
                <w:sz w:val="24"/>
                <w:szCs w:val="24"/>
              </w:rPr>
              <w:t>Sort, organize, classify, and extend data using information technology tools.</w:t>
            </w:r>
          </w:p>
          <w:p w:rsidR="00EF4348" w:rsidRDefault="00EF4348" w:rsidP="003A790B">
            <w:pPr>
              <w:pStyle w:val="ListParagraph"/>
              <w:numPr>
                <w:ilvl w:val="0"/>
                <w:numId w:val="28"/>
              </w:numPr>
              <w:rPr>
                <w:rFonts w:ascii="Times New Roman" w:hAnsi="Times New Roman" w:cs="Times New Roman"/>
                <w:sz w:val="24"/>
                <w:szCs w:val="24"/>
              </w:rPr>
            </w:pPr>
            <w:r w:rsidRPr="00FD40E1">
              <w:rPr>
                <w:rFonts w:ascii="Times New Roman" w:hAnsi="Times New Roman" w:cs="Times New Roman"/>
                <w:sz w:val="24"/>
                <w:szCs w:val="24"/>
              </w:rPr>
              <w:t>Adjust inquiry and research strategies to accommodate changing perspectives and availability of pertinent information.</w:t>
            </w:r>
          </w:p>
          <w:p w:rsidR="00EF4348" w:rsidRDefault="00EF4348" w:rsidP="003A790B">
            <w:pPr>
              <w:pStyle w:val="ListParagraph"/>
              <w:numPr>
                <w:ilvl w:val="0"/>
                <w:numId w:val="28"/>
              </w:numPr>
              <w:rPr>
                <w:rFonts w:ascii="Times New Roman" w:hAnsi="Times New Roman" w:cs="Times New Roman"/>
                <w:sz w:val="24"/>
                <w:szCs w:val="24"/>
              </w:rPr>
            </w:pPr>
            <w:r w:rsidRPr="00FD40E1">
              <w:rPr>
                <w:rFonts w:ascii="Times New Roman" w:hAnsi="Times New Roman" w:cs="Times New Roman"/>
                <w:sz w:val="24"/>
                <w:szCs w:val="24"/>
              </w:rPr>
              <w:t>Document cited resources within presentations and composition.</w:t>
            </w:r>
          </w:p>
          <w:p w:rsidR="00EF4348" w:rsidRPr="00FD40E1" w:rsidRDefault="00EF4348" w:rsidP="003A790B">
            <w:pPr>
              <w:pStyle w:val="ListParagraph"/>
              <w:numPr>
                <w:ilvl w:val="0"/>
                <w:numId w:val="28"/>
              </w:numPr>
              <w:rPr>
                <w:rFonts w:ascii="Times New Roman" w:hAnsi="Times New Roman" w:cs="Times New Roman"/>
                <w:sz w:val="24"/>
                <w:szCs w:val="24"/>
              </w:rPr>
            </w:pPr>
            <w:r w:rsidRPr="00FD40E1">
              <w:rPr>
                <w:rFonts w:ascii="Times New Roman" w:hAnsi="Times New Roman" w:cs="Times New Roman"/>
                <w:sz w:val="24"/>
                <w:szCs w:val="24"/>
              </w:rPr>
              <w:t>Use the language of inquiry (e.g., "What processes or procedures could we use?", "What criteria will we use to judge how effective the sources and processes are in addressing the topic?", "How can we prepare a presentation suitable for the purpose, audience, and situation that we identified?").</w:t>
            </w:r>
          </w:p>
          <w:p w:rsidR="00EF4348" w:rsidRDefault="00EF4348" w:rsidP="009E5D57">
            <w:pPr>
              <w:rPr>
                <w:rFonts w:ascii="Times New Roman" w:hAnsi="Times New Roman" w:cs="Times New Roman"/>
                <w:b/>
                <w:sz w:val="24"/>
                <w:szCs w:val="24"/>
              </w:rPr>
            </w:pPr>
          </w:p>
          <w:p w:rsidR="00EF4348" w:rsidRDefault="00EF4348" w:rsidP="009E5D57">
            <w:pPr>
              <w:rPr>
                <w:rFonts w:ascii="Times New Roman" w:hAnsi="Times New Roman" w:cs="Times New Roman"/>
                <w:sz w:val="24"/>
                <w:szCs w:val="24"/>
              </w:rPr>
            </w:pPr>
            <w:r>
              <w:rPr>
                <w:rFonts w:ascii="Times New Roman" w:hAnsi="Times New Roman" w:cs="Times New Roman"/>
                <w:b/>
                <w:sz w:val="24"/>
                <w:szCs w:val="24"/>
              </w:rPr>
              <w:t xml:space="preserve">CC8.3 </w:t>
            </w:r>
            <w:r w:rsidRPr="00FD40E1">
              <w:rPr>
                <w:rFonts w:ascii="Times New Roman" w:hAnsi="Times New Roman" w:cs="Times New Roman"/>
                <w:sz w:val="24"/>
                <w:szCs w:val="24"/>
              </w:rPr>
              <w:t>Select and use the appropriate strategies to communicate meaning before (e.g., plan, organize, and sequence ideas to fit purpose, point of view, and format), during (e.g., use and maintain appropriate point of view for audience and purpose), and after (e.g., revise final drafts and presentations to ensure that the format and patterns within that format contribute to the effectiveness of the composition) speaking, writing, and other representing activities.</w:t>
            </w:r>
          </w:p>
          <w:p w:rsidR="00EF4348" w:rsidRDefault="00EF4348" w:rsidP="009E5D57">
            <w:pPr>
              <w:rPr>
                <w:rFonts w:ascii="Times New Roman" w:hAnsi="Times New Roman" w:cs="Times New Roman"/>
                <w:sz w:val="24"/>
                <w:szCs w:val="24"/>
              </w:rPr>
            </w:pPr>
          </w:p>
          <w:p w:rsidR="00EF4348" w:rsidRDefault="00EF4348" w:rsidP="003A790B">
            <w:pPr>
              <w:pStyle w:val="ListParagraph"/>
              <w:numPr>
                <w:ilvl w:val="0"/>
                <w:numId w:val="29"/>
              </w:numPr>
              <w:rPr>
                <w:rFonts w:ascii="Times New Roman" w:hAnsi="Times New Roman" w:cs="Times New Roman"/>
                <w:sz w:val="24"/>
                <w:szCs w:val="24"/>
              </w:rPr>
            </w:pPr>
            <w:r w:rsidRPr="00FD40E1">
              <w:rPr>
                <w:rFonts w:ascii="Times New Roman" w:hAnsi="Times New Roman" w:cs="Times New Roman"/>
                <w:sz w:val="24"/>
                <w:szCs w:val="24"/>
              </w:rPr>
              <w:t>Demonstrate an understanding of the creating process by preparing (pre-writing), creating drafts, revising, and creating a final copy or product.</w:t>
            </w:r>
          </w:p>
          <w:p w:rsidR="00EF4348" w:rsidRDefault="00EF4348" w:rsidP="003A790B">
            <w:pPr>
              <w:pStyle w:val="ListParagraph"/>
              <w:numPr>
                <w:ilvl w:val="0"/>
                <w:numId w:val="29"/>
              </w:numPr>
              <w:rPr>
                <w:rFonts w:ascii="Times New Roman" w:hAnsi="Times New Roman" w:cs="Times New Roman"/>
                <w:sz w:val="24"/>
                <w:szCs w:val="24"/>
              </w:rPr>
            </w:pPr>
            <w:r w:rsidRPr="00FD40E1">
              <w:rPr>
                <w:rFonts w:ascii="Times New Roman" w:hAnsi="Times New Roman" w:cs="Times New Roman"/>
                <w:sz w:val="24"/>
                <w:szCs w:val="24"/>
              </w:rPr>
              <w:t>Progress through stages/phases of the creating process (i.e., before [pre-], during [drafting], and after [revising] presenting) as needed.</w:t>
            </w:r>
          </w:p>
          <w:p w:rsidR="00EF4348" w:rsidRDefault="00EF4348" w:rsidP="003A790B">
            <w:pPr>
              <w:pStyle w:val="ListParagraph"/>
              <w:numPr>
                <w:ilvl w:val="0"/>
                <w:numId w:val="29"/>
              </w:numPr>
              <w:rPr>
                <w:rFonts w:ascii="Times New Roman" w:hAnsi="Times New Roman" w:cs="Times New Roman"/>
                <w:sz w:val="24"/>
                <w:szCs w:val="24"/>
              </w:rPr>
            </w:pPr>
            <w:r w:rsidRPr="00FD40E1">
              <w:rPr>
                <w:rFonts w:ascii="Times New Roman" w:hAnsi="Times New Roman" w:cs="Times New Roman"/>
                <w:sz w:val="24"/>
                <w:szCs w:val="24"/>
              </w:rPr>
              <w:t>Use several strategies before, during, and after representing, speaking, and writing including:</w:t>
            </w:r>
          </w:p>
          <w:p w:rsidR="00EF4348" w:rsidRDefault="00EF4348" w:rsidP="003A790B">
            <w:pPr>
              <w:pStyle w:val="ListParagraph"/>
              <w:numPr>
                <w:ilvl w:val="0"/>
                <w:numId w:val="30"/>
              </w:numPr>
              <w:rPr>
                <w:rFonts w:ascii="Times New Roman" w:hAnsi="Times New Roman" w:cs="Times New Roman"/>
                <w:sz w:val="24"/>
                <w:szCs w:val="24"/>
              </w:rPr>
            </w:pPr>
            <w:r w:rsidRPr="00FD40E1">
              <w:rPr>
                <w:rFonts w:ascii="Times New Roman" w:hAnsi="Times New Roman" w:cs="Times New Roman"/>
                <w:b/>
                <w:sz w:val="24"/>
                <w:szCs w:val="24"/>
              </w:rPr>
              <w:t>Before</w:t>
            </w:r>
            <w:r w:rsidRPr="00FD40E1">
              <w:rPr>
                <w:rFonts w:ascii="Times New Roman" w:hAnsi="Times New Roman" w:cs="Times New Roman"/>
                <w:sz w:val="24"/>
                <w:szCs w:val="24"/>
              </w:rPr>
              <w:t>:</w:t>
            </w:r>
          </w:p>
          <w:p w:rsidR="00EF4348" w:rsidRDefault="00EF4348" w:rsidP="003A790B">
            <w:pPr>
              <w:pStyle w:val="ListParagraph"/>
              <w:numPr>
                <w:ilvl w:val="0"/>
                <w:numId w:val="31"/>
              </w:numPr>
              <w:rPr>
                <w:rFonts w:ascii="Times New Roman" w:hAnsi="Times New Roman" w:cs="Times New Roman"/>
                <w:sz w:val="24"/>
                <w:szCs w:val="24"/>
              </w:rPr>
            </w:pPr>
            <w:r w:rsidRPr="00FD40E1">
              <w:rPr>
                <w:rFonts w:ascii="Times New Roman" w:hAnsi="Times New Roman" w:cs="Times New Roman"/>
                <w:sz w:val="24"/>
                <w:szCs w:val="24"/>
              </w:rPr>
              <w:t>consider prompt or find a topic and activate prior knowledge (e.g., consider the variables in the prompt or assignment including purpose, role, audience, topic, and focus)</w:t>
            </w:r>
          </w:p>
          <w:p w:rsidR="00EF4348" w:rsidRDefault="00EF4348" w:rsidP="003A790B">
            <w:pPr>
              <w:pStyle w:val="ListParagraph"/>
              <w:numPr>
                <w:ilvl w:val="0"/>
                <w:numId w:val="31"/>
              </w:numPr>
              <w:rPr>
                <w:rFonts w:ascii="Times New Roman" w:hAnsi="Times New Roman" w:cs="Times New Roman"/>
                <w:sz w:val="24"/>
                <w:szCs w:val="24"/>
              </w:rPr>
            </w:pPr>
            <w:r w:rsidRPr="00FD40E1">
              <w:rPr>
                <w:rFonts w:ascii="Times New Roman" w:hAnsi="Times New Roman" w:cs="Times New Roman"/>
                <w:sz w:val="24"/>
                <w:szCs w:val="24"/>
              </w:rPr>
              <w:t>consider purpose and audience (e.g., ask questions to analyze purpose and audience)</w:t>
            </w:r>
          </w:p>
          <w:p w:rsidR="00EF4348" w:rsidRDefault="00EF4348" w:rsidP="003A790B">
            <w:pPr>
              <w:pStyle w:val="ListParagraph"/>
              <w:numPr>
                <w:ilvl w:val="0"/>
                <w:numId w:val="31"/>
              </w:numPr>
              <w:rPr>
                <w:rFonts w:ascii="Times New Roman" w:hAnsi="Times New Roman" w:cs="Times New Roman"/>
                <w:sz w:val="24"/>
                <w:szCs w:val="24"/>
              </w:rPr>
            </w:pPr>
            <w:r w:rsidRPr="00FD40E1">
              <w:rPr>
                <w:rFonts w:ascii="Times New Roman" w:hAnsi="Times New Roman" w:cs="Times New Roman"/>
                <w:sz w:val="24"/>
                <w:szCs w:val="24"/>
              </w:rPr>
              <w:t>consider and generate specific ideas and information that might be included (e.g., formulate pertinent questions to explore and develop the topic)</w:t>
            </w:r>
          </w:p>
          <w:p w:rsidR="00EF4348" w:rsidRDefault="00EF4348" w:rsidP="003A790B">
            <w:pPr>
              <w:pStyle w:val="ListParagraph"/>
              <w:numPr>
                <w:ilvl w:val="0"/>
                <w:numId w:val="31"/>
              </w:numPr>
              <w:rPr>
                <w:rFonts w:ascii="Times New Roman" w:hAnsi="Times New Roman" w:cs="Times New Roman"/>
                <w:sz w:val="24"/>
                <w:szCs w:val="24"/>
              </w:rPr>
            </w:pPr>
            <w:r w:rsidRPr="00FD40E1">
              <w:rPr>
                <w:rFonts w:ascii="Times New Roman" w:hAnsi="Times New Roman" w:cs="Times New Roman"/>
                <w:sz w:val="24"/>
                <w:szCs w:val="24"/>
              </w:rPr>
              <w:t>consider and choose/adapt a possible form (e.g., consider the best pattern to present ideas including cause and effect, problem/solution, opinion/reason, fact/proof, sharing experience pattern)</w:t>
            </w:r>
          </w:p>
          <w:p w:rsidR="00EF4348" w:rsidRDefault="00EF4348" w:rsidP="003A790B">
            <w:pPr>
              <w:pStyle w:val="ListParagraph"/>
              <w:numPr>
                <w:ilvl w:val="0"/>
                <w:numId w:val="31"/>
              </w:numPr>
              <w:rPr>
                <w:rFonts w:ascii="Times New Roman" w:hAnsi="Times New Roman" w:cs="Times New Roman"/>
                <w:sz w:val="24"/>
                <w:szCs w:val="24"/>
              </w:rPr>
            </w:pPr>
            <w:r w:rsidRPr="00FD40E1">
              <w:rPr>
                <w:rFonts w:ascii="Times New Roman" w:hAnsi="Times New Roman" w:cs="Times New Roman"/>
                <w:sz w:val="24"/>
                <w:szCs w:val="24"/>
              </w:rPr>
              <w:t>collect and focus ideas and information (e.g., collect details about the topic and plan how to use them; identify gaps in ideas and information)</w:t>
            </w:r>
          </w:p>
          <w:p w:rsidR="00EF4348" w:rsidRDefault="00EF4348" w:rsidP="003A790B">
            <w:pPr>
              <w:pStyle w:val="ListParagraph"/>
              <w:numPr>
                <w:ilvl w:val="0"/>
                <w:numId w:val="31"/>
              </w:numPr>
              <w:rPr>
                <w:rFonts w:ascii="Times New Roman" w:hAnsi="Times New Roman" w:cs="Times New Roman"/>
                <w:sz w:val="24"/>
                <w:szCs w:val="24"/>
              </w:rPr>
            </w:pPr>
            <w:r w:rsidRPr="00914301">
              <w:rPr>
                <w:rFonts w:ascii="Times New Roman" w:hAnsi="Times New Roman" w:cs="Times New Roman"/>
                <w:sz w:val="24"/>
                <w:szCs w:val="24"/>
              </w:rPr>
              <w:t>plan and organize ideas for drafting (mapping and authoring) (e.g., create a pre-writing plan as a guide; consider alternative ways to organize and present ideas)</w:t>
            </w:r>
          </w:p>
          <w:p w:rsidR="00EF4348" w:rsidRPr="00914301" w:rsidRDefault="00EF4348" w:rsidP="003A790B">
            <w:pPr>
              <w:pStyle w:val="ListParagraph"/>
              <w:numPr>
                <w:ilvl w:val="0"/>
                <w:numId w:val="31"/>
              </w:numPr>
              <w:rPr>
                <w:rFonts w:ascii="Times New Roman" w:hAnsi="Times New Roman" w:cs="Times New Roman"/>
                <w:sz w:val="24"/>
                <w:szCs w:val="24"/>
              </w:rPr>
            </w:pPr>
            <w:proofErr w:type="gramStart"/>
            <w:r w:rsidRPr="00914301">
              <w:rPr>
                <w:rFonts w:ascii="Times New Roman" w:hAnsi="Times New Roman" w:cs="Times New Roman"/>
                <w:sz w:val="24"/>
                <w:szCs w:val="24"/>
              </w:rPr>
              <w:t>consider</w:t>
            </w:r>
            <w:proofErr w:type="gramEnd"/>
            <w:r w:rsidRPr="00914301">
              <w:rPr>
                <w:rFonts w:ascii="Times New Roman" w:hAnsi="Times New Roman" w:cs="Times New Roman"/>
                <w:sz w:val="24"/>
                <w:szCs w:val="24"/>
              </w:rPr>
              <w:t xml:space="preserve"> qualities of effective communication and the language to use (e.g., consider the best register and point of view to use).</w:t>
            </w:r>
          </w:p>
          <w:p w:rsidR="00EF4348" w:rsidRDefault="00EF4348" w:rsidP="003A790B">
            <w:pPr>
              <w:pStyle w:val="ListParagraph"/>
              <w:numPr>
                <w:ilvl w:val="0"/>
                <w:numId w:val="30"/>
              </w:numPr>
              <w:rPr>
                <w:rFonts w:ascii="Times New Roman" w:hAnsi="Times New Roman" w:cs="Times New Roman"/>
                <w:sz w:val="24"/>
                <w:szCs w:val="24"/>
              </w:rPr>
            </w:pPr>
            <w:r w:rsidRPr="00914301">
              <w:rPr>
                <w:rFonts w:ascii="Times New Roman" w:hAnsi="Times New Roman" w:cs="Times New Roman"/>
                <w:b/>
                <w:sz w:val="24"/>
                <w:szCs w:val="24"/>
              </w:rPr>
              <w:t>During</w:t>
            </w:r>
            <w:r w:rsidRPr="00914301">
              <w:rPr>
                <w:rFonts w:ascii="Times New Roman" w:hAnsi="Times New Roman" w:cs="Times New Roman"/>
                <w:sz w:val="24"/>
                <w:szCs w:val="24"/>
              </w:rPr>
              <w:t>:</w:t>
            </w:r>
          </w:p>
          <w:p w:rsidR="00EF4348" w:rsidRDefault="00EF4348" w:rsidP="003A790B">
            <w:pPr>
              <w:pStyle w:val="ListParagraph"/>
              <w:numPr>
                <w:ilvl w:val="0"/>
                <w:numId w:val="32"/>
              </w:numPr>
              <w:rPr>
                <w:rFonts w:ascii="Times New Roman" w:hAnsi="Times New Roman" w:cs="Times New Roman"/>
                <w:sz w:val="24"/>
                <w:szCs w:val="24"/>
              </w:rPr>
            </w:pPr>
            <w:r w:rsidRPr="00914301">
              <w:rPr>
                <w:rFonts w:ascii="Times New Roman" w:hAnsi="Times New Roman" w:cs="Times New Roman"/>
                <w:sz w:val="24"/>
                <w:szCs w:val="24"/>
              </w:rPr>
              <w:lastRenderedPageBreak/>
              <w:t>create draft(s) and experiment with possible product(s) (e.g., develop main idea with sufficient supporting detail; change any ideas that are not clear or complete)</w:t>
            </w:r>
          </w:p>
          <w:p w:rsidR="00EF4348" w:rsidRDefault="00EF4348" w:rsidP="003A790B">
            <w:pPr>
              <w:pStyle w:val="ListParagraph"/>
              <w:numPr>
                <w:ilvl w:val="0"/>
                <w:numId w:val="32"/>
              </w:numPr>
              <w:rPr>
                <w:rFonts w:ascii="Times New Roman" w:hAnsi="Times New Roman" w:cs="Times New Roman"/>
                <w:sz w:val="24"/>
                <w:szCs w:val="24"/>
              </w:rPr>
            </w:pPr>
            <w:r w:rsidRPr="00914301">
              <w:rPr>
                <w:rFonts w:ascii="Times New Roman" w:hAnsi="Times New Roman" w:cs="Times New Roman"/>
                <w:sz w:val="24"/>
                <w:szCs w:val="24"/>
              </w:rPr>
              <w:t>confer with others (e.g., use a peer response sheet)</w:t>
            </w:r>
          </w:p>
          <w:p w:rsidR="00EF4348" w:rsidRDefault="00EF4348" w:rsidP="003A790B">
            <w:pPr>
              <w:pStyle w:val="ListParagraph"/>
              <w:numPr>
                <w:ilvl w:val="0"/>
                <w:numId w:val="32"/>
              </w:numPr>
              <w:rPr>
                <w:rFonts w:ascii="Times New Roman" w:hAnsi="Times New Roman" w:cs="Times New Roman"/>
                <w:sz w:val="24"/>
                <w:szCs w:val="24"/>
              </w:rPr>
            </w:pPr>
            <w:r w:rsidRPr="00914301">
              <w:rPr>
                <w:rFonts w:ascii="Times New Roman" w:hAnsi="Times New Roman" w:cs="Times New Roman"/>
                <w:sz w:val="24"/>
                <w:szCs w:val="24"/>
              </w:rPr>
              <w:t>use language and its conventions to construct message (e.g., attend to the tone and sincerity; communicate in a way that sounds informative and confident)</w:t>
            </w:r>
          </w:p>
          <w:p w:rsidR="00EF4348" w:rsidRDefault="00EF4348" w:rsidP="003A790B">
            <w:pPr>
              <w:pStyle w:val="ListParagraph"/>
              <w:numPr>
                <w:ilvl w:val="0"/>
                <w:numId w:val="32"/>
              </w:numPr>
              <w:rPr>
                <w:rFonts w:ascii="Times New Roman" w:hAnsi="Times New Roman" w:cs="Times New Roman"/>
                <w:sz w:val="24"/>
                <w:szCs w:val="24"/>
              </w:rPr>
            </w:pPr>
            <w:r w:rsidRPr="00914301">
              <w:rPr>
                <w:rFonts w:ascii="Times New Roman" w:hAnsi="Times New Roman" w:cs="Times New Roman"/>
                <w:sz w:val="24"/>
                <w:szCs w:val="24"/>
              </w:rPr>
              <w:t>reflect, clarify, self-monitor, self-correct, and use a variety of "fix-up" strategies (e.g., use clear transitions to increase flow and fluency)</w:t>
            </w:r>
          </w:p>
          <w:p w:rsidR="00EF4348" w:rsidRDefault="00EF4348" w:rsidP="003A790B">
            <w:pPr>
              <w:pStyle w:val="ListParagraph"/>
              <w:numPr>
                <w:ilvl w:val="0"/>
                <w:numId w:val="32"/>
              </w:numPr>
              <w:rPr>
                <w:rFonts w:ascii="Times New Roman" w:hAnsi="Times New Roman" w:cs="Times New Roman"/>
                <w:sz w:val="24"/>
                <w:szCs w:val="24"/>
              </w:rPr>
            </w:pPr>
            <w:r w:rsidRPr="00914301">
              <w:rPr>
                <w:rFonts w:ascii="Times New Roman" w:hAnsi="Times New Roman" w:cs="Times New Roman"/>
                <w:sz w:val="24"/>
                <w:szCs w:val="24"/>
              </w:rPr>
              <w:t>acknowledge sources (e.g., cite sources)</w:t>
            </w:r>
          </w:p>
          <w:p w:rsidR="00EF4348" w:rsidRDefault="00EF4348" w:rsidP="003A790B">
            <w:pPr>
              <w:pStyle w:val="ListParagraph"/>
              <w:numPr>
                <w:ilvl w:val="0"/>
                <w:numId w:val="32"/>
              </w:numPr>
              <w:rPr>
                <w:rFonts w:ascii="Times New Roman" w:hAnsi="Times New Roman" w:cs="Times New Roman"/>
                <w:sz w:val="24"/>
                <w:szCs w:val="24"/>
              </w:rPr>
            </w:pPr>
            <w:r w:rsidRPr="00914301">
              <w:rPr>
                <w:rFonts w:ascii="Times New Roman" w:hAnsi="Times New Roman" w:cs="Times New Roman"/>
                <w:sz w:val="24"/>
                <w:szCs w:val="24"/>
              </w:rPr>
              <w:t>include sufficient detail</w:t>
            </w:r>
          </w:p>
          <w:p w:rsidR="00EF4348" w:rsidRPr="00914301" w:rsidRDefault="00EF4348" w:rsidP="003A790B">
            <w:pPr>
              <w:pStyle w:val="ListParagraph"/>
              <w:numPr>
                <w:ilvl w:val="0"/>
                <w:numId w:val="32"/>
              </w:numPr>
              <w:rPr>
                <w:rFonts w:ascii="Times New Roman" w:hAnsi="Times New Roman" w:cs="Times New Roman"/>
                <w:sz w:val="24"/>
                <w:szCs w:val="24"/>
              </w:rPr>
            </w:pPr>
            <w:proofErr w:type="gramStart"/>
            <w:r w:rsidRPr="00914301">
              <w:rPr>
                <w:rFonts w:ascii="Times New Roman" w:hAnsi="Times New Roman" w:cs="Times New Roman"/>
                <w:sz w:val="24"/>
                <w:szCs w:val="24"/>
              </w:rPr>
              <w:t>experiment</w:t>
            </w:r>
            <w:proofErr w:type="gramEnd"/>
            <w:r w:rsidRPr="00914301">
              <w:rPr>
                <w:rFonts w:ascii="Times New Roman" w:hAnsi="Times New Roman" w:cs="Times New Roman"/>
                <w:sz w:val="24"/>
                <w:szCs w:val="24"/>
              </w:rPr>
              <w:t xml:space="preserve"> with communication features and techniques (e.g., consider elements of style including tone, humour, imagery, and dialogue).</w:t>
            </w:r>
          </w:p>
          <w:p w:rsidR="00EF4348" w:rsidRDefault="00EF4348" w:rsidP="003A790B">
            <w:pPr>
              <w:pStyle w:val="ListParagraph"/>
              <w:numPr>
                <w:ilvl w:val="0"/>
                <w:numId w:val="30"/>
              </w:numPr>
              <w:rPr>
                <w:rFonts w:ascii="Times New Roman" w:hAnsi="Times New Roman" w:cs="Times New Roman"/>
                <w:sz w:val="24"/>
                <w:szCs w:val="24"/>
              </w:rPr>
            </w:pPr>
            <w:r w:rsidRPr="00914301">
              <w:rPr>
                <w:rFonts w:ascii="Times New Roman" w:hAnsi="Times New Roman" w:cs="Times New Roman"/>
                <w:b/>
                <w:sz w:val="24"/>
                <w:szCs w:val="24"/>
              </w:rPr>
              <w:t>After</w:t>
            </w:r>
            <w:r w:rsidRPr="00914301">
              <w:rPr>
                <w:rFonts w:ascii="Times New Roman" w:hAnsi="Times New Roman" w:cs="Times New Roman"/>
                <w:sz w:val="24"/>
                <w:szCs w:val="24"/>
              </w:rPr>
              <w:t>:</w:t>
            </w:r>
          </w:p>
          <w:p w:rsidR="00EF4348" w:rsidRDefault="00EF4348" w:rsidP="003A790B">
            <w:pPr>
              <w:pStyle w:val="ListParagraph"/>
              <w:numPr>
                <w:ilvl w:val="0"/>
                <w:numId w:val="33"/>
              </w:numPr>
              <w:rPr>
                <w:rFonts w:ascii="Times New Roman" w:hAnsi="Times New Roman" w:cs="Times New Roman"/>
                <w:sz w:val="24"/>
                <w:szCs w:val="24"/>
              </w:rPr>
            </w:pPr>
            <w:r w:rsidRPr="00914301">
              <w:rPr>
                <w:rFonts w:ascii="Times New Roman" w:hAnsi="Times New Roman" w:cs="Times New Roman"/>
                <w:sz w:val="24"/>
                <w:szCs w:val="24"/>
              </w:rPr>
              <w:t>revise for content and meaning (adding, deleting, substituting, and rethinking) (e.g., consider the assumptions and values presented)</w:t>
            </w:r>
          </w:p>
          <w:p w:rsidR="00EF4348" w:rsidRDefault="00EF4348" w:rsidP="003A790B">
            <w:pPr>
              <w:pStyle w:val="ListParagraph"/>
              <w:numPr>
                <w:ilvl w:val="0"/>
                <w:numId w:val="33"/>
              </w:numPr>
              <w:rPr>
                <w:rFonts w:ascii="Times New Roman" w:hAnsi="Times New Roman" w:cs="Times New Roman"/>
                <w:sz w:val="24"/>
                <w:szCs w:val="24"/>
              </w:rPr>
            </w:pPr>
            <w:r w:rsidRPr="00914301">
              <w:rPr>
                <w:rFonts w:ascii="Times New Roman" w:hAnsi="Times New Roman" w:cs="Times New Roman"/>
                <w:sz w:val="24"/>
                <w:szCs w:val="24"/>
              </w:rPr>
              <w:t>revise for organization (e.g., check that the text patterns and features are appropriate to the form of representation; review for consistent point of view; include a beginning that attracts the viewer, listener, or reader, a middle part that supports the focus, and a closing that connects everything)</w:t>
            </w:r>
          </w:p>
          <w:p w:rsidR="00EF4348" w:rsidRDefault="00EF4348" w:rsidP="003A790B">
            <w:pPr>
              <w:pStyle w:val="ListParagraph"/>
              <w:numPr>
                <w:ilvl w:val="0"/>
                <w:numId w:val="33"/>
              </w:numPr>
              <w:rPr>
                <w:rFonts w:ascii="Times New Roman" w:hAnsi="Times New Roman" w:cs="Times New Roman"/>
                <w:sz w:val="24"/>
                <w:szCs w:val="24"/>
              </w:rPr>
            </w:pPr>
            <w:r w:rsidRPr="00914301">
              <w:rPr>
                <w:rFonts w:ascii="Times New Roman" w:hAnsi="Times New Roman" w:cs="Times New Roman"/>
                <w:sz w:val="24"/>
                <w:szCs w:val="24"/>
              </w:rPr>
              <w:t>revise for sentence structure and flow (e.g., use a variety of sentences that flow smoothly and clearly from one idea to the next)</w:t>
            </w:r>
          </w:p>
          <w:p w:rsidR="00EF4348" w:rsidRDefault="00EF4348" w:rsidP="003A790B">
            <w:pPr>
              <w:pStyle w:val="ListParagraph"/>
              <w:numPr>
                <w:ilvl w:val="0"/>
                <w:numId w:val="33"/>
              </w:numPr>
              <w:rPr>
                <w:rFonts w:ascii="Times New Roman" w:hAnsi="Times New Roman" w:cs="Times New Roman"/>
                <w:sz w:val="24"/>
                <w:szCs w:val="24"/>
              </w:rPr>
            </w:pPr>
            <w:r w:rsidRPr="00914301">
              <w:rPr>
                <w:rFonts w:ascii="Times New Roman" w:hAnsi="Times New Roman" w:cs="Times New Roman"/>
                <w:sz w:val="24"/>
                <w:szCs w:val="24"/>
              </w:rPr>
              <w:t>revise for word choice, spelling, and usage (e.g., review and revise writing conventions for intended audience; use vivid verbs, specific subjects, and well-chosen qualifiers)</w:t>
            </w:r>
          </w:p>
          <w:p w:rsidR="00EF4348" w:rsidRDefault="00EF4348" w:rsidP="003A790B">
            <w:pPr>
              <w:pStyle w:val="ListParagraph"/>
              <w:numPr>
                <w:ilvl w:val="0"/>
                <w:numId w:val="33"/>
              </w:numPr>
              <w:rPr>
                <w:rFonts w:ascii="Times New Roman" w:hAnsi="Times New Roman" w:cs="Times New Roman"/>
                <w:sz w:val="24"/>
                <w:szCs w:val="24"/>
              </w:rPr>
            </w:pPr>
            <w:r w:rsidRPr="00914301">
              <w:rPr>
                <w:rFonts w:ascii="Times New Roman" w:hAnsi="Times New Roman" w:cs="Times New Roman"/>
                <w:sz w:val="24"/>
                <w:szCs w:val="24"/>
              </w:rPr>
              <w:t>proofread for mechanics and appearance (e.g., check for the rules of punctuation, capitalization, spelling, and usage)</w:t>
            </w:r>
          </w:p>
          <w:p w:rsidR="00EF4348" w:rsidRDefault="00EF4348" w:rsidP="003A790B">
            <w:pPr>
              <w:pStyle w:val="ListParagraph"/>
              <w:numPr>
                <w:ilvl w:val="0"/>
                <w:numId w:val="33"/>
              </w:numPr>
              <w:rPr>
                <w:rFonts w:ascii="Times New Roman" w:hAnsi="Times New Roman" w:cs="Times New Roman"/>
                <w:sz w:val="24"/>
                <w:szCs w:val="24"/>
              </w:rPr>
            </w:pPr>
            <w:r w:rsidRPr="00914301">
              <w:rPr>
                <w:rFonts w:ascii="Times New Roman" w:hAnsi="Times New Roman" w:cs="Times New Roman"/>
                <w:sz w:val="24"/>
                <w:szCs w:val="24"/>
              </w:rPr>
              <w:t>confer with peers, teacher, or others (e.g., use pre-determined and/or student-developed criteria for revision; revise with peers'' and others'' responses in mind)</w:t>
            </w:r>
          </w:p>
          <w:p w:rsidR="00EF4348" w:rsidRDefault="00EF4348" w:rsidP="003A790B">
            <w:pPr>
              <w:pStyle w:val="ListParagraph"/>
              <w:numPr>
                <w:ilvl w:val="0"/>
                <w:numId w:val="33"/>
              </w:numPr>
              <w:rPr>
                <w:rFonts w:ascii="Times New Roman" w:hAnsi="Times New Roman" w:cs="Times New Roman"/>
                <w:sz w:val="24"/>
                <w:szCs w:val="24"/>
              </w:rPr>
            </w:pPr>
            <w:r w:rsidRPr="00914301">
              <w:rPr>
                <w:rFonts w:ascii="Times New Roman" w:hAnsi="Times New Roman" w:cs="Times New Roman"/>
                <w:sz w:val="24"/>
                <w:szCs w:val="24"/>
              </w:rPr>
              <w:t>polish, practise, and decide how work will be shared and published (e.g., enhance for clarity, correctness, variety, and legibility; use blue or black ink and write neatly; check margins; use easy-to-read fonts)</w:t>
            </w:r>
          </w:p>
          <w:p w:rsidR="00EF4348" w:rsidRPr="00914301" w:rsidRDefault="00EF4348" w:rsidP="003A790B">
            <w:pPr>
              <w:pStyle w:val="ListParagraph"/>
              <w:numPr>
                <w:ilvl w:val="0"/>
                <w:numId w:val="33"/>
              </w:numPr>
              <w:rPr>
                <w:rFonts w:ascii="Times New Roman" w:hAnsi="Times New Roman" w:cs="Times New Roman"/>
                <w:sz w:val="24"/>
                <w:szCs w:val="24"/>
              </w:rPr>
            </w:pPr>
            <w:proofErr w:type="gramStart"/>
            <w:r w:rsidRPr="00914301">
              <w:rPr>
                <w:rFonts w:ascii="Times New Roman" w:hAnsi="Times New Roman" w:cs="Times New Roman"/>
                <w:sz w:val="24"/>
                <w:szCs w:val="24"/>
              </w:rPr>
              <w:t>share</w:t>
            </w:r>
            <w:proofErr w:type="gramEnd"/>
            <w:r w:rsidRPr="00914301">
              <w:rPr>
                <w:rFonts w:ascii="Times New Roman" w:hAnsi="Times New Roman" w:cs="Times New Roman"/>
                <w:sz w:val="24"/>
                <w:szCs w:val="24"/>
              </w:rPr>
              <w:t xml:space="preserve"> final product, reflect, consider feedback, and celebrate learning (e.g., use a reflection sheet to think about the product, delivery, and planning for future communications).</w:t>
            </w:r>
          </w:p>
          <w:p w:rsidR="00EF4348" w:rsidRDefault="00EF4348" w:rsidP="009E5D57">
            <w:pPr>
              <w:rPr>
                <w:rFonts w:ascii="Times New Roman" w:hAnsi="Times New Roman" w:cs="Times New Roman"/>
                <w:b/>
                <w:sz w:val="24"/>
                <w:szCs w:val="24"/>
              </w:rPr>
            </w:pPr>
          </w:p>
          <w:p w:rsidR="00EF4348" w:rsidRDefault="00EF4348" w:rsidP="009E5D57">
            <w:pPr>
              <w:rPr>
                <w:rFonts w:ascii="Times New Roman" w:hAnsi="Times New Roman" w:cs="Times New Roman"/>
                <w:sz w:val="24"/>
                <w:szCs w:val="24"/>
              </w:rPr>
            </w:pPr>
            <w:r>
              <w:rPr>
                <w:rFonts w:ascii="Times New Roman" w:hAnsi="Times New Roman" w:cs="Times New Roman"/>
                <w:b/>
                <w:sz w:val="24"/>
                <w:szCs w:val="24"/>
              </w:rPr>
              <w:t xml:space="preserve">CC8.5 </w:t>
            </w:r>
            <w:r w:rsidRPr="00914301">
              <w:rPr>
                <w:rFonts w:ascii="Times New Roman" w:hAnsi="Times New Roman" w:cs="Times New Roman"/>
                <w:sz w:val="24"/>
                <w:szCs w:val="24"/>
              </w:rPr>
              <w:t>Create and present a variety of visual and multimedia presentations including an illustrated report, a role play that ends with a tableau, a dramatization, presentation software, a newscast with adequate detail, clarity, and organization to explain (e.g., an important concept), to persuade (e.g., an opinion on an issue, a mini-debate), and to entertain (e.g., a humorous incident).</w:t>
            </w:r>
          </w:p>
          <w:p w:rsidR="00EF4348" w:rsidRDefault="00EF4348" w:rsidP="009E5D57">
            <w:pPr>
              <w:rPr>
                <w:rFonts w:ascii="Times New Roman" w:hAnsi="Times New Roman" w:cs="Times New Roman"/>
                <w:sz w:val="24"/>
                <w:szCs w:val="24"/>
              </w:rPr>
            </w:pPr>
          </w:p>
          <w:p w:rsidR="00EF4348" w:rsidRDefault="00EF4348" w:rsidP="003A790B">
            <w:pPr>
              <w:pStyle w:val="ListParagraph"/>
              <w:numPr>
                <w:ilvl w:val="0"/>
                <w:numId w:val="34"/>
              </w:numPr>
              <w:rPr>
                <w:rFonts w:ascii="Times New Roman" w:hAnsi="Times New Roman" w:cs="Times New Roman"/>
                <w:sz w:val="24"/>
                <w:szCs w:val="24"/>
              </w:rPr>
            </w:pPr>
            <w:r w:rsidRPr="00914301">
              <w:rPr>
                <w:rFonts w:ascii="Times New Roman" w:hAnsi="Times New Roman" w:cs="Times New Roman"/>
                <w:sz w:val="24"/>
                <w:szCs w:val="24"/>
              </w:rPr>
              <w:t>Explore ideas and express understanding using various forms of representing (e.g., storyboarding, illustrating, role playing, e-mailing, preparing a concept map).</w:t>
            </w:r>
          </w:p>
          <w:p w:rsidR="00EF4348" w:rsidRDefault="00EF4348" w:rsidP="003A790B">
            <w:pPr>
              <w:pStyle w:val="ListParagraph"/>
              <w:numPr>
                <w:ilvl w:val="0"/>
                <w:numId w:val="34"/>
              </w:numPr>
              <w:rPr>
                <w:rFonts w:ascii="Times New Roman" w:hAnsi="Times New Roman" w:cs="Times New Roman"/>
                <w:sz w:val="24"/>
                <w:szCs w:val="24"/>
              </w:rPr>
            </w:pPr>
            <w:r w:rsidRPr="00914301">
              <w:rPr>
                <w:rFonts w:ascii="Times New Roman" w:hAnsi="Times New Roman" w:cs="Times New Roman"/>
                <w:sz w:val="24"/>
                <w:szCs w:val="24"/>
              </w:rPr>
              <w:lastRenderedPageBreak/>
              <w:t>Choose appropriate medium/media to fully explore and extend ideas.</w:t>
            </w:r>
          </w:p>
          <w:p w:rsidR="00EF4348" w:rsidRDefault="00EF4348" w:rsidP="003A790B">
            <w:pPr>
              <w:pStyle w:val="ListParagraph"/>
              <w:numPr>
                <w:ilvl w:val="0"/>
                <w:numId w:val="34"/>
              </w:numPr>
              <w:rPr>
                <w:rFonts w:ascii="Times New Roman" w:hAnsi="Times New Roman" w:cs="Times New Roman"/>
                <w:sz w:val="24"/>
                <w:szCs w:val="24"/>
              </w:rPr>
            </w:pPr>
            <w:r w:rsidRPr="00914301">
              <w:rPr>
                <w:rFonts w:ascii="Times New Roman" w:hAnsi="Times New Roman" w:cs="Times New Roman"/>
                <w:sz w:val="24"/>
                <w:szCs w:val="24"/>
              </w:rPr>
              <w:t>Choose appropriate technology (including digital) to represent understanding and enhance communication.</w:t>
            </w:r>
          </w:p>
          <w:p w:rsidR="00EF4348" w:rsidRDefault="00EF4348" w:rsidP="003A790B">
            <w:pPr>
              <w:pStyle w:val="ListParagraph"/>
              <w:numPr>
                <w:ilvl w:val="0"/>
                <w:numId w:val="34"/>
              </w:numPr>
              <w:rPr>
                <w:rFonts w:ascii="Times New Roman" w:hAnsi="Times New Roman" w:cs="Times New Roman"/>
                <w:sz w:val="24"/>
                <w:szCs w:val="24"/>
              </w:rPr>
            </w:pPr>
            <w:r w:rsidRPr="00914301">
              <w:rPr>
                <w:rFonts w:ascii="Times New Roman" w:hAnsi="Times New Roman" w:cs="Times New Roman"/>
                <w:sz w:val="24"/>
                <w:szCs w:val="24"/>
              </w:rPr>
              <w:t>Design graphic organizers to demonstrate understanding of ideas and information.</w:t>
            </w:r>
          </w:p>
          <w:p w:rsidR="00EF4348" w:rsidRDefault="00EF4348" w:rsidP="003A790B">
            <w:pPr>
              <w:pStyle w:val="ListParagraph"/>
              <w:numPr>
                <w:ilvl w:val="0"/>
                <w:numId w:val="34"/>
              </w:numPr>
              <w:rPr>
                <w:rFonts w:ascii="Times New Roman" w:hAnsi="Times New Roman" w:cs="Times New Roman"/>
                <w:sz w:val="24"/>
                <w:szCs w:val="24"/>
              </w:rPr>
            </w:pPr>
            <w:r w:rsidRPr="00914301">
              <w:rPr>
                <w:rFonts w:ascii="Times New Roman" w:hAnsi="Times New Roman" w:cs="Times New Roman"/>
                <w:sz w:val="24"/>
                <w:szCs w:val="24"/>
              </w:rPr>
              <w:t>Use visuals (e.g., data displays) and other techniques to portray key ideas.</w:t>
            </w:r>
          </w:p>
          <w:p w:rsidR="00EF4348" w:rsidRDefault="00EF4348" w:rsidP="003A790B">
            <w:pPr>
              <w:pStyle w:val="ListParagraph"/>
              <w:numPr>
                <w:ilvl w:val="0"/>
                <w:numId w:val="34"/>
              </w:numPr>
              <w:rPr>
                <w:rFonts w:ascii="Times New Roman" w:hAnsi="Times New Roman" w:cs="Times New Roman"/>
                <w:sz w:val="24"/>
                <w:szCs w:val="24"/>
              </w:rPr>
            </w:pPr>
            <w:r w:rsidRPr="00914301">
              <w:rPr>
                <w:rFonts w:ascii="Times New Roman" w:hAnsi="Times New Roman" w:cs="Times New Roman"/>
                <w:sz w:val="24"/>
                <w:szCs w:val="24"/>
              </w:rPr>
              <w:t>Consider ways to enhance clarity and impact of representations.</w:t>
            </w:r>
          </w:p>
          <w:p w:rsidR="00EF4348" w:rsidRDefault="00EF4348" w:rsidP="003A790B">
            <w:pPr>
              <w:pStyle w:val="ListParagraph"/>
              <w:numPr>
                <w:ilvl w:val="0"/>
                <w:numId w:val="34"/>
              </w:numPr>
              <w:rPr>
                <w:rFonts w:ascii="Times New Roman" w:hAnsi="Times New Roman" w:cs="Times New Roman"/>
                <w:sz w:val="24"/>
                <w:szCs w:val="24"/>
              </w:rPr>
            </w:pPr>
            <w:r w:rsidRPr="00914301">
              <w:rPr>
                <w:rFonts w:ascii="Times New Roman" w:hAnsi="Times New Roman" w:cs="Times New Roman"/>
                <w:sz w:val="24"/>
                <w:szCs w:val="24"/>
              </w:rPr>
              <w:t>Integrate various forms of representing (e.g., music, audio tape, graphic organizer, diagram) to express understanding and to enhance oral and written communications.</w:t>
            </w:r>
          </w:p>
          <w:p w:rsidR="00EF4348" w:rsidRDefault="00EF4348" w:rsidP="003A790B">
            <w:pPr>
              <w:pStyle w:val="ListParagraph"/>
              <w:numPr>
                <w:ilvl w:val="0"/>
                <w:numId w:val="34"/>
              </w:numPr>
              <w:rPr>
                <w:rFonts w:ascii="Times New Roman" w:hAnsi="Times New Roman" w:cs="Times New Roman"/>
                <w:sz w:val="24"/>
                <w:szCs w:val="24"/>
              </w:rPr>
            </w:pPr>
            <w:r w:rsidRPr="00914301">
              <w:rPr>
                <w:rFonts w:ascii="Times New Roman" w:hAnsi="Times New Roman" w:cs="Times New Roman"/>
                <w:sz w:val="24"/>
                <w:szCs w:val="24"/>
              </w:rPr>
              <w:t>Experiment with representing in a variety of familiar and unfamiliar forms (e.g., presentation software, dramatization, illustrated report).</w:t>
            </w:r>
          </w:p>
          <w:p w:rsidR="00EF4348" w:rsidRPr="00914301" w:rsidRDefault="00EF4348" w:rsidP="003A790B">
            <w:pPr>
              <w:pStyle w:val="ListParagraph"/>
              <w:numPr>
                <w:ilvl w:val="0"/>
                <w:numId w:val="34"/>
              </w:numPr>
              <w:rPr>
                <w:rFonts w:ascii="Times New Roman" w:hAnsi="Times New Roman" w:cs="Times New Roman"/>
                <w:sz w:val="24"/>
                <w:szCs w:val="24"/>
              </w:rPr>
            </w:pPr>
            <w:r w:rsidRPr="00914301">
              <w:rPr>
                <w:rFonts w:ascii="Times New Roman" w:hAnsi="Times New Roman" w:cs="Times New Roman"/>
                <w:sz w:val="24"/>
                <w:szCs w:val="24"/>
              </w:rPr>
              <w:t>Use more than one type of media in a presentation.</w:t>
            </w:r>
          </w:p>
          <w:p w:rsidR="00EF4348" w:rsidRDefault="00EF4348" w:rsidP="009E5D57">
            <w:pPr>
              <w:rPr>
                <w:rFonts w:ascii="Times New Roman" w:hAnsi="Times New Roman" w:cs="Times New Roman"/>
                <w:b/>
                <w:sz w:val="24"/>
                <w:szCs w:val="24"/>
              </w:rPr>
            </w:pPr>
          </w:p>
          <w:p w:rsidR="00EF4348" w:rsidRDefault="00EF4348" w:rsidP="009E5D57">
            <w:pPr>
              <w:rPr>
                <w:rFonts w:ascii="Times New Roman" w:hAnsi="Times New Roman" w:cs="Times New Roman"/>
                <w:sz w:val="24"/>
                <w:szCs w:val="24"/>
              </w:rPr>
            </w:pPr>
            <w:r>
              <w:rPr>
                <w:rFonts w:ascii="Times New Roman" w:hAnsi="Times New Roman" w:cs="Times New Roman"/>
                <w:b/>
                <w:sz w:val="24"/>
                <w:szCs w:val="24"/>
              </w:rPr>
              <w:t xml:space="preserve">CC8.8 </w:t>
            </w:r>
            <w:r w:rsidRPr="00914301">
              <w:rPr>
                <w:rFonts w:ascii="Times New Roman" w:hAnsi="Times New Roman" w:cs="Times New Roman"/>
                <w:sz w:val="24"/>
                <w:szCs w:val="24"/>
              </w:rPr>
              <w:t>Write to describe a landscape scene; to narrate a personal story or anecdote and a historical narrative; to explain and inform in a presentation of findings, a biography, a documented research report, and a résumé and covering letter; and to persuade in a mini-debate and a review.</w:t>
            </w:r>
          </w:p>
          <w:p w:rsidR="00EF4348" w:rsidRDefault="00EF4348" w:rsidP="009E5D57">
            <w:pPr>
              <w:rPr>
                <w:rFonts w:ascii="Times New Roman" w:hAnsi="Times New Roman" w:cs="Times New Roman"/>
                <w:sz w:val="24"/>
                <w:szCs w:val="24"/>
              </w:rPr>
            </w:pPr>
          </w:p>
          <w:p w:rsidR="00EF4348" w:rsidRDefault="00EF4348" w:rsidP="003A790B">
            <w:pPr>
              <w:pStyle w:val="ListParagraph"/>
              <w:numPr>
                <w:ilvl w:val="0"/>
                <w:numId w:val="35"/>
              </w:numPr>
              <w:rPr>
                <w:rFonts w:ascii="Times New Roman" w:hAnsi="Times New Roman" w:cs="Times New Roman"/>
                <w:sz w:val="24"/>
                <w:szCs w:val="24"/>
              </w:rPr>
            </w:pPr>
            <w:r w:rsidRPr="00914301">
              <w:rPr>
                <w:rFonts w:ascii="Times New Roman" w:hAnsi="Times New Roman" w:cs="Times New Roman"/>
                <w:sz w:val="24"/>
                <w:szCs w:val="24"/>
              </w:rPr>
              <w:t>Demonstrate the ability to write effective, coherent multi-paragraph (minimum of 5 paragraphs) narrative, descriptive, expository, and persuasive essays of at least 500 to 800 words using appropriate before, during, and after strategies.</w:t>
            </w:r>
          </w:p>
          <w:p w:rsidR="00EF4348" w:rsidRDefault="00EF4348" w:rsidP="003A790B">
            <w:pPr>
              <w:pStyle w:val="ListParagraph"/>
              <w:numPr>
                <w:ilvl w:val="0"/>
                <w:numId w:val="36"/>
              </w:numPr>
              <w:rPr>
                <w:rFonts w:ascii="Times New Roman" w:hAnsi="Times New Roman" w:cs="Times New Roman"/>
                <w:sz w:val="24"/>
                <w:szCs w:val="24"/>
              </w:rPr>
            </w:pPr>
            <w:r w:rsidRPr="00914301">
              <w:rPr>
                <w:rFonts w:ascii="Times New Roman" w:hAnsi="Times New Roman" w:cs="Times New Roman"/>
                <w:sz w:val="24"/>
                <w:szCs w:val="24"/>
              </w:rPr>
              <w:t>Create expository, informational, and procedural texts (e.g., presentation of findings, a biography, a documented research report, a résumé and covering letter) as follows:</w:t>
            </w:r>
          </w:p>
          <w:p w:rsidR="00EF4348" w:rsidRDefault="00EF4348" w:rsidP="003A790B">
            <w:pPr>
              <w:pStyle w:val="ListParagraph"/>
              <w:numPr>
                <w:ilvl w:val="0"/>
                <w:numId w:val="30"/>
              </w:numPr>
              <w:rPr>
                <w:rFonts w:ascii="Times New Roman" w:hAnsi="Times New Roman" w:cs="Times New Roman"/>
                <w:sz w:val="24"/>
                <w:szCs w:val="24"/>
              </w:rPr>
            </w:pPr>
            <w:r w:rsidRPr="00914301">
              <w:rPr>
                <w:rFonts w:ascii="Times New Roman" w:hAnsi="Times New Roman" w:cs="Times New Roman"/>
                <w:sz w:val="24"/>
                <w:szCs w:val="24"/>
              </w:rPr>
              <w:t>pose relevant questions to limit scope of presentation</w:t>
            </w:r>
          </w:p>
          <w:p w:rsidR="00EF4348" w:rsidRDefault="00EF4348" w:rsidP="003A790B">
            <w:pPr>
              <w:pStyle w:val="ListParagraph"/>
              <w:numPr>
                <w:ilvl w:val="0"/>
                <w:numId w:val="30"/>
              </w:numPr>
              <w:rPr>
                <w:rFonts w:ascii="Times New Roman" w:hAnsi="Times New Roman" w:cs="Times New Roman"/>
                <w:sz w:val="24"/>
                <w:szCs w:val="24"/>
              </w:rPr>
            </w:pPr>
            <w:r w:rsidRPr="00914301">
              <w:rPr>
                <w:rFonts w:ascii="Times New Roman" w:hAnsi="Times New Roman" w:cs="Times New Roman"/>
                <w:sz w:val="24"/>
                <w:szCs w:val="24"/>
              </w:rPr>
              <w:t>introduce the purpose, and define a thesis</w:t>
            </w:r>
          </w:p>
          <w:p w:rsidR="00EF4348" w:rsidRDefault="00EF4348" w:rsidP="003A790B">
            <w:pPr>
              <w:pStyle w:val="ListParagraph"/>
              <w:numPr>
                <w:ilvl w:val="0"/>
                <w:numId w:val="30"/>
              </w:numPr>
              <w:rPr>
                <w:rFonts w:ascii="Times New Roman" w:hAnsi="Times New Roman" w:cs="Times New Roman"/>
                <w:sz w:val="24"/>
                <w:szCs w:val="24"/>
              </w:rPr>
            </w:pPr>
            <w:r w:rsidRPr="00914301">
              <w:rPr>
                <w:rFonts w:ascii="Times New Roman" w:hAnsi="Times New Roman" w:cs="Times New Roman"/>
                <w:sz w:val="24"/>
                <w:szCs w:val="24"/>
              </w:rPr>
              <w:t>develop topic with important facts, details, examples, and explanations from multiple authoritative sources</w:t>
            </w:r>
          </w:p>
          <w:p w:rsidR="00EF4348" w:rsidRDefault="00EF4348" w:rsidP="003A790B">
            <w:pPr>
              <w:pStyle w:val="ListParagraph"/>
              <w:numPr>
                <w:ilvl w:val="0"/>
                <w:numId w:val="30"/>
              </w:numPr>
              <w:rPr>
                <w:rFonts w:ascii="Times New Roman" w:hAnsi="Times New Roman" w:cs="Times New Roman"/>
                <w:sz w:val="24"/>
                <w:szCs w:val="24"/>
              </w:rPr>
            </w:pPr>
            <w:r w:rsidRPr="00914301">
              <w:rPr>
                <w:rFonts w:ascii="Times New Roman" w:hAnsi="Times New Roman" w:cs="Times New Roman"/>
                <w:sz w:val="24"/>
                <w:szCs w:val="24"/>
              </w:rPr>
              <w:t>include several paragraphs or sections organized in logical sequences</w:t>
            </w:r>
          </w:p>
          <w:p w:rsidR="00EF4348" w:rsidRDefault="00EF4348" w:rsidP="003A790B">
            <w:pPr>
              <w:pStyle w:val="ListParagraph"/>
              <w:numPr>
                <w:ilvl w:val="0"/>
                <w:numId w:val="30"/>
              </w:numPr>
              <w:rPr>
                <w:rFonts w:ascii="Times New Roman" w:hAnsi="Times New Roman" w:cs="Times New Roman"/>
                <w:sz w:val="24"/>
                <w:szCs w:val="24"/>
              </w:rPr>
            </w:pPr>
            <w:r w:rsidRPr="00914301">
              <w:rPr>
                <w:rFonts w:ascii="Times New Roman" w:hAnsi="Times New Roman" w:cs="Times New Roman"/>
                <w:sz w:val="24"/>
                <w:szCs w:val="24"/>
              </w:rPr>
              <w:t>use transitions</w:t>
            </w:r>
          </w:p>
          <w:p w:rsidR="00EF4348" w:rsidRDefault="00EF4348" w:rsidP="003A790B">
            <w:pPr>
              <w:pStyle w:val="ListParagraph"/>
              <w:numPr>
                <w:ilvl w:val="0"/>
                <w:numId w:val="30"/>
              </w:numPr>
              <w:rPr>
                <w:rFonts w:ascii="Times New Roman" w:hAnsi="Times New Roman" w:cs="Times New Roman"/>
                <w:sz w:val="24"/>
                <w:szCs w:val="24"/>
              </w:rPr>
            </w:pPr>
            <w:r w:rsidRPr="00914301">
              <w:rPr>
                <w:rFonts w:ascii="Times New Roman" w:hAnsi="Times New Roman" w:cs="Times New Roman"/>
                <w:sz w:val="24"/>
                <w:szCs w:val="24"/>
              </w:rPr>
              <w:t>organize and display information on charts, maps, and graphs</w:t>
            </w:r>
          </w:p>
          <w:p w:rsidR="00EF4348" w:rsidRDefault="00EF4348" w:rsidP="003A790B">
            <w:pPr>
              <w:pStyle w:val="ListParagraph"/>
              <w:numPr>
                <w:ilvl w:val="0"/>
                <w:numId w:val="30"/>
              </w:numPr>
              <w:rPr>
                <w:rFonts w:ascii="Times New Roman" w:hAnsi="Times New Roman" w:cs="Times New Roman"/>
                <w:sz w:val="24"/>
                <w:szCs w:val="24"/>
              </w:rPr>
            </w:pPr>
            <w:proofErr w:type="gramStart"/>
            <w:r w:rsidRPr="00914301">
              <w:rPr>
                <w:rFonts w:ascii="Times New Roman" w:hAnsi="Times New Roman" w:cs="Times New Roman"/>
                <w:sz w:val="24"/>
                <w:szCs w:val="24"/>
              </w:rPr>
              <w:t>offer</w:t>
            </w:r>
            <w:proofErr w:type="gramEnd"/>
            <w:r w:rsidRPr="00914301">
              <w:rPr>
                <w:rFonts w:ascii="Times New Roman" w:hAnsi="Times New Roman" w:cs="Times New Roman"/>
                <w:sz w:val="24"/>
                <w:szCs w:val="24"/>
              </w:rPr>
              <w:t xml:space="preserve"> conclusion(s).</w:t>
            </w:r>
          </w:p>
          <w:p w:rsidR="00EF4348" w:rsidRPr="00D70C65" w:rsidRDefault="00EF4348" w:rsidP="009E5D57">
            <w:pPr>
              <w:pStyle w:val="ListParagraph"/>
              <w:ind w:left="1440"/>
              <w:rPr>
                <w:rFonts w:ascii="Times New Roman" w:hAnsi="Times New Roman" w:cs="Times New Roman"/>
                <w:sz w:val="24"/>
                <w:szCs w:val="24"/>
              </w:rPr>
            </w:pPr>
          </w:p>
          <w:p w:rsidR="00EF4348" w:rsidRDefault="00EF4348" w:rsidP="009E5D57">
            <w:pPr>
              <w:rPr>
                <w:rFonts w:ascii="Times New Roman" w:hAnsi="Times New Roman" w:cs="Times New Roman"/>
                <w:sz w:val="24"/>
                <w:szCs w:val="24"/>
              </w:rPr>
            </w:pPr>
            <w:r>
              <w:rPr>
                <w:rFonts w:ascii="Times New Roman" w:hAnsi="Times New Roman" w:cs="Times New Roman"/>
                <w:b/>
                <w:sz w:val="24"/>
                <w:szCs w:val="24"/>
              </w:rPr>
              <w:t>CC8.9</w:t>
            </w:r>
            <w:r w:rsidRPr="00083C7E">
              <w:rPr>
                <w:rFonts w:ascii="Arial" w:hAnsi="Arial" w:cs="Arial"/>
                <w:color w:val="000000"/>
                <w:sz w:val="28"/>
                <w:szCs w:val="28"/>
                <w:shd w:val="clear" w:color="auto" w:fill="FFFFFF"/>
              </w:rPr>
              <w:t xml:space="preserve"> </w:t>
            </w:r>
            <w:r w:rsidRPr="00083C7E">
              <w:rPr>
                <w:rFonts w:ascii="Times New Roman" w:hAnsi="Times New Roman" w:cs="Times New Roman"/>
                <w:sz w:val="24"/>
                <w:szCs w:val="24"/>
              </w:rPr>
              <w:t xml:space="preserve">Experiment with a variety of text forms (e.g., Reader's Theatre, role play, </w:t>
            </w:r>
            <w:proofErr w:type="spellStart"/>
            <w:r w:rsidRPr="00083C7E">
              <w:rPr>
                <w:rFonts w:ascii="Times New Roman" w:hAnsi="Times New Roman" w:cs="Times New Roman"/>
                <w:sz w:val="24"/>
                <w:szCs w:val="24"/>
              </w:rPr>
              <w:t>humourous</w:t>
            </w:r>
            <w:proofErr w:type="spellEnd"/>
            <w:r w:rsidRPr="00083C7E">
              <w:rPr>
                <w:rFonts w:ascii="Times New Roman" w:hAnsi="Times New Roman" w:cs="Times New Roman"/>
                <w:sz w:val="24"/>
                <w:szCs w:val="24"/>
              </w:rPr>
              <w:t xml:space="preserve"> instructions, an electronic presentation, a dramatization, a mini-debate) and techniques (e.g., imagery, music, graphics and statistics in a multimedia presentation).</w:t>
            </w:r>
          </w:p>
          <w:p w:rsidR="00EF4348" w:rsidRDefault="00EF4348" w:rsidP="009E5D57">
            <w:pPr>
              <w:rPr>
                <w:rFonts w:ascii="Times New Roman" w:hAnsi="Times New Roman" w:cs="Times New Roman"/>
                <w:sz w:val="24"/>
                <w:szCs w:val="24"/>
              </w:rPr>
            </w:pPr>
          </w:p>
          <w:p w:rsidR="00EF4348" w:rsidRPr="00083C7E" w:rsidRDefault="00EF4348" w:rsidP="003A790B">
            <w:pPr>
              <w:numPr>
                <w:ilvl w:val="0"/>
                <w:numId w:val="37"/>
              </w:numPr>
              <w:rPr>
                <w:rFonts w:ascii="Times New Roman" w:hAnsi="Times New Roman" w:cs="Times New Roman"/>
                <w:sz w:val="24"/>
                <w:szCs w:val="24"/>
              </w:rPr>
            </w:pPr>
            <w:r w:rsidRPr="00083C7E">
              <w:rPr>
                <w:rFonts w:ascii="Times New Roman" w:hAnsi="Times New Roman" w:cs="Times New Roman"/>
                <w:sz w:val="24"/>
                <w:szCs w:val="24"/>
              </w:rPr>
              <w:t>Demonstrate the ability to write effective, coherent multi-paragraph (minimum of 5 paragraphs) narrative, descriptive, expository, and persuasive essays of at least 500 to 800 words using appropriate before, during, and after strategies.</w:t>
            </w:r>
          </w:p>
          <w:p w:rsidR="00EF4348" w:rsidRPr="00083C7E" w:rsidRDefault="00EF4348" w:rsidP="003A790B">
            <w:pPr>
              <w:numPr>
                <w:ilvl w:val="0"/>
                <w:numId w:val="38"/>
              </w:numPr>
              <w:rPr>
                <w:rFonts w:ascii="Times New Roman" w:hAnsi="Times New Roman" w:cs="Times New Roman"/>
                <w:sz w:val="24"/>
                <w:szCs w:val="24"/>
              </w:rPr>
            </w:pPr>
            <w:r w:rsidRPr="00083C7E">
              <w:rPr>
                <w:rFonts w:ascii="Times New Roman" w:hAnsi="Times New Roman" w:cs="Times New Roman"/>
                <w:sz w:val="24"/>
                <w:szCs w:val="24"/>
              </w:rPr>
              <w:t>Create expository, informational, and procedural texts (e.g., presentation of findings, a biography, a documented research report, a résumé and covering letter) as follows:</w:t>
            </w:r>
          </w:p>
          <w:p w:rsidR="00EF4348" w:rsidRPr="00083C7E" w:rsidRDefault="00EF4348" w:rsidP="003A790B">
            <w:pPr>
              <w:numPr>
                <w:ilvl w:val="0"/>
                <w:numId w:val="30"/>
              </w:numPr>
              <w:rPr>
                <w:rFonts w:ascii="Times New Roman" w:hAnsi="Times New Roman" w:cs="Times New Roman"/>
                <w:sz w:val="24"/>
                <w:szCs w:val="24"/>
              </w:rPr>
            </w:pPr>
            <w:r w:rsidRPr="00083C7E">
              <w:rPr>
                <w:rFonts w:ascii="Times New Roman" w:hAnsi="Times New Roman" w:cs="Times New Roman"/>
                <w:sz w:val="24"/>
                <w:szCs w:val="24"/>
              </w:rPr>
              <w:t>pose relevant questions to limit scope of presentation</w:t>
            </w:r>
          </w:p>
          <w:p w:rsidR="00EF4348" w:rsidRPr="00083C7E" w:rsidRDefault="00EF4348" w:rsidP="003A790B">
            <w:pPr>
              <w:numPr>
                <w:ilvl w:val="0"/>
                <w:numId w:val="30"/>
              </w:numPr>
              <w:rPr>
                <w:rFonts w:ascii="Times New Roman" w:hAnsi="Times New Roman" w:cs="Times New Roman"/>
                <w:sz w:val="24"/>
                <w:szCs w:val="24"/>
              </w:rPr>
            </w:pPr>
            <w:r w:rsidRPr="00083C7E">
              <w:rPr>
                <w:rFonts w:ascii="Times New Roman" w:hAnsi="Times New Roman" w:cs="Times New Roman"/>
                <w:sz w:val="24"/>
                <w:szCs w:val="24"/>
              </w:rPr>
              <w:t>introduce the purpose, and define a thesis</w:t>
            </w:r>
          </w:p>
          <w:p w:rsidR="00EF4348" w:rsidRPr="00083C7E" w:rsidRDefault="00EF4348" w:rsidP="003A790B">
            <w:pPr>
              <w:numPr>
                <w:ilvl w:val="0"/>
                <w:numId w:val="30"/>
              </w:numPr>
              <w:rPr>
                <w:rFonts w:ascii="Times New Roman" w:hAnsi="Times New Roman" w:cs="Times New Roman"/>
                <w:sz w:val="24"/>
                <w:szCs w:val="24"/>
              </w:rPr>
            </w:pPr>
            <w:r w:rsidRPr="00083C7E">
              <w:rPr>
                <w:rFonts w:ascii="Times New Roman" w:hAnsi="Times New Roman" w:cs="Times New Roman"/>
                <w:sz w:val="24"/>
                <w:szCs w:val="24"/>
              </w:rPr>
              <w:t>develop topic with important facts, details, examples, and explanations from multiple authoritative sources</w:t>
            </w:r>
          </w:p>
          <w:p w:rsidR="00EF4348" w:rsidRPr="00083C7E" w:rsidRDefault="00EF4348" w:rsidP="003A790B">
            <w:pPr>
              <w:numPr>
                <w:ilvl w:val="0"/>
                <w:numId w:val="30"/>
              </w:numPr>
              <w:rPr>
                <w:rFonts w:ascii="Times New Roman" w:hAnsi="Times New Roman" w:cs="Times New Roman"/>
                <w:sz w:val="24"/>
                <w:szCs w:val="24"/>
              </w:rPr>
            </w:pPr>
            <w:r w:rsidRPr="00083C7E">
              <w:rPr>
                <w:rFonts w:ascii="Times New Roman" w:hAnsi="Times New Roman" w:cs="Times New Roman"/>
                <w:sz w:val="24"/>
                <w:szCs w:val="24"/>
              </w:rPr>
              <w:t>include several paragraphs or sections organized in logical sequences</w:t>
            </w:r>
          </w:p>
          <w:p w:rsidR="00EF4348" w:rsidRPr="00083C7E" w:rsidRDefault="00EF4348" w:rsidP="003A790B">
            <w:pPr>
              <w:numPr>
                <w:ilvl w:val="0"/>
                <w:numId w:val="30"/>
              </w:numPr>
              <w:rPr>
                <w:rFonts w:ascii="Times New Roman" w:hAnsi="Times New Roman" w:cs="Times New Roman"/>
                <w:sz w:val="24"/>
                <w:szCs w:val="24"/>
              </w:rPr>
            </w:pPr>
            <w:r w:rsidRPr="00083C7E">
              <w:rPr>
                <w:rFonts w:ascii="Times New Roman" w:hAnsi="Times New Roman" w:cs="Times New Roman"/>
                <w:sz w:val="24"/>
                <w:szCs w:val="24"/>
              </w:rPr>
              <w:t>use transitions</w:t>
            </w:r>
          </w:p>
          <w:p w:rsidR="00EF4348" w:rsidRPr="00083C7E" w:rsidRDefault="00EF4348" w:rsidP="003A790B">
            <w:pPr>
              <w:numPr>
                <w:ilvl w:val="0"/>
                <w:numId w:val="30"/>
              </w:numPr>
              <w:rPr>
                <w:rFonts w:ascii="Times New Roman" w:hAnsi="Times New Roman" w:cs="Times New Roman"/>
                <w:sz w:val="24"/>
                <w:szCs w:val="24"/>
              </w:rPr>
            </w:pPr>
            <w:r w:rsidRPr="00083C7E">
              <w:rPr>
                <w:rFonts w:ascii="Times New Roman" w:hAnsi="Times New Roman" w:cs="Times New Roman"/>
                <w:sz w:val="24"/>
                <w:szCs w:val="24"/>
              </w:rPr>
              <w:lastRenderedPageBreak/>
              <w:t>organize and display information on charts, maps, and graphs</w:t>
            </w:r>
          </w:p>
          <w:p w:rsidR="00EF4348" w:rsidRPr="00083C7E" w:rsidRDefault="00EF4348" w:rsidP="003A790B">
            <w:pPr>
              <w:numPr>
                <w:ilvl w:val="0"/>
                <w:numId w:val="30"/>
              </w:numPr>
              <w:rPr>
                <w:rFonts w:ascii="Times New Roman" w:hAnsi="Times New Roman" w:cs="Times New Roman"/>
                <w:sz w:val="24"/>
                <w:szCs w:val="24"/>
              </w:rPr>
            </w:pPr>
            <w:proofErr w:type="gramStart"/>
            <w:r w:rsidRPr="00083C7E">
              <w:rPr>
                <w:rFonts w:ascii="Times New Roman" w:hAnsi="Times New Roman" w:cs="Times New Roman"/>
                <w:sz w:val="24"/>
                <w:szCs w:val="24"/>
              </w:rPr>
              <w:t>offer</w:t>
            </w:r>
            <w:proofErr w:type="gramEnd"/>
            <w:r w:rsidRPr="00083C7E">
              <w:rPr>
                <w:rFonts w:ascii="Times New Roman" w:hAnsi="Times New Roman" w:cs="Times New Roman"/>
                <w:sz w:val="24"/>
                <w:szCs w:val="24"/>
              </w:rPr>
              <w:t xml:space="preserve"> conclusion(s).</w:t>
            </w:r>
          </w:p>
          <w:p w:rsidR="00EF4348" w:rsidRDefault="00EF4348" w:rsidP="009E5D57">
            <w:pPr>
              <w:rPr>
                <w:rFonts w:ascii="Times New Roman" w:hAnsi="Times New Roman" w:cs="Times New Roman"/>
                <w:b/>
                <w:sz w:val="24"/>
                <w:szCs w:val="24"/>
              </w:rPr>
            </w:pPr>
          </w:p>
          <w:p w:rsidR="00EF4348" w:rsidRDefault="00EF4348" w:rsidP="009E5D57">
            <w:pPr>
              <w:jc w:val="center"/>
              <w:rPr>
                <w:rFonts w:ascii="Times New Roman" w:hAnsi="Times New Roman" w:cs="Times New Roman"/>
                <w:b/>
                <w:sz w:val="24"/>
                <w:szCs w:val="24"/>
              </w:rPr>
            </w:pPr>
            <w:r>
              <w:rPr>
                <w:rFonts w:ascii="Times New Roman" w:hAnsi="Times New Roman" w:cs="Times New Roman"/>
                <w:b/>
                <w:sz w:val="24"/>
                <w:szCs w:val="24"/>
              </w:rPr>
              <w:t>Science</w:t>
            </w:r>
          </w:p>
          <w:p w:rsidR="00EF4348" w:rsidRDefault="00EF4348" w:rsidP="009E5D57">
            <w:pPr>
              <w:rPr>
                <w:rFonts w:ascii="Times New Roman" w:hAnsi="Times New Roman" w:cs="Times New Roman"/>
                <w:sz w:val="24"/>
                <w:szCs w:val="24"/>
              </w:rPr>
            </w:pPr>
            <w:r>
              <w:rPr>
                <w:rFonts w:ascii="Times New Roman" w:hAnsi="Times New Roman" w:cs="Times New Roman"/>
                <w:b/>
                <w:sz w:val="24"/>
                <w:szCs w:val="24"/>
              </w:rPr>
              <w:t>CS8.3</w:t>
            </w:r>
            <w:r w:rsidRPr="00083C7E">
              <w:rPr>
                <w:rFonts w:ascii="Arial" w:hAnsi="Arial" w:cs="Arial"/>
                <w:color w:val="000000"/>
                <w:sz w:val="28"/>
                <w:szCs w:val="28"/>
                <w:shd w:val="clear" w:color="auto" w:fill="FFFFFF"/>
              </w:rPr>
              <w:t xml:space="preserve"> </w:t>
            </w:r>
            <w:r w:rsidRPr="00083C7E">
              <w:rPr>
                <w:rFonts w:ascii="Times New Roman" w:hAnsi="Times New Roman" w:cs="Times New Roman"/>
                <w:sz w:val="24"/>
                <w:szCs w:val="24"/>
              </w:rPr>
              <w:t>Distinguish structural and functional relationships among cells, tissues, organs, and organ systems in humans and how this knowledge is important to various careers.</w:t>
            </w:r>
          </w:p>
          <w:p w:rsidR="00EF4348" w:rsidRDefault="00EF4348" w:rsidP="009E5D57">
            <w:pPr>
              <w:rPr>
                <w:rFonts w:ascii="Times New Roman" w:hAnsi="Times New Roman" w:cs="Times New Roman"/>
                <w:sz w:val="24"/>
                <w:szCs w:val="24"/>
              </w:rPr>
            </w:pPr>
          </w:p>
          <w:p w:rsidR="00EF4348" w:rsidRDefault="00EF4348" w:rsidP="003A790B">
            <w:pPr>
              <w:pStyle w:val="ListParagraph"/>
              <w:numPr>
                <w:ilvl w:val="0"/>
                <w:numId w:val="37"/>
              </w:numPr>
              <w:rPr>
                <w:rFonts w:ascii="Times New Roman" w:hAnsi="Times New Roman" w:cs="Times New Roman"/>
                <w:sz w:val="24"/>
                <w:szCs w:val="24"/>
              </w:rPr>
            </w:pPr>
            <w:r w:rsidRPr="00083C7E">
              <w:rPr>
                <w:rFonts w:ascii="Times New Roman" w:hAnsi="Times New Roman" w:cs="Times New Roman"/>
                <w:sz w:val="24"/>
                <w:szCs w:val="24"/>
              </w:rPr>
              <w:t>Research various ideas and theories, past and present, used to explain the composition of the human body (e.g., living organisms were made of air, fire, and water; and body is animated by spirit).</w:t>
            </w:r>
          </w:p>
          <w:p w:rsidR="00EF4348" w:rsidRPr="00083C7E" w:rsidRDefault="00EF4348" w:rsidP="003A790B">
            <w:pPr>
              <w:pStyle w:val="ListParagraph"/>
              <w:numPr>
                <w:ilvl w:val="0"/>
                <w:numId w:val="39"/>
              </w:numPr>
              <w:rPr>
                <w:rFonts w:ascii="Times New Roman" w:hAnsi="Times New Roman" w:cs="Times New Roman"/>
                <w:sz w:val="24"/>
                <w:szCs w:val="24"/>
              </w:rPr>
            </w:pPr>
            <w:r w:rsidRPr="00083C7E">
              <w:rPr>
                <w:rFonts w:ascii="Times New Roman" w:hAnsi="Times New Roman" w:cs="Times New Roman"/>
                <w:sz w:val="24"/>
                <w:szCs w:val="24"/>
              </w:rPr>
              <w:t>Describe examples of science- and technology-based careers in Saskatchewan that require an understanding of cells and human body systems (e.g., lab and X-ray technicians, doctors, physiotherapists, nutritionists, and public health nurses).</w:t>
            </w:r>
          </w:p>
          <w:p w:rsidR="00EF4348" w:rsidRDefault="00EF4348" w:rsidP="009E5D57">
            <w:pPr>
              <w:rPr>
                <w:rFonts w:ascii="Times New Roman" w:hAnsi="Times New Roman" w:cs="Times New Roman"/>
                <w:b/>
                <w:sz w:val="24"/>
                <w:szCs w:val="24"/>
              </w:rPr>
            </w:pPr>
          </w:p>
          <w:p w:rsidR="00EF4348" w:rsidRDefault="00EF4348" w:rsidP="009E5D57">
            <w:pPr>
              <w:rPr>
                <w:rFonts w:ascii="Times New Roman" w:hAnsi="Times New Roman" w:cs="Times New Roman"/>
                <w:sz w:val="24"/>
                <w:szCs w:val="24"/>
              </w:rPr>
            </w:pPr>
            <w:r>
              <w:rPr>
                <w:rFonts w:ascii="Times New Roman" w:hAnsi="Times New Roman" w:cs="Times New Roman"/>
                <w:b/>
                <w:sz w:val="24"/>
                <w:szCs w:val="24"/>
              </w:rPr>
              <w:t xml:space="preserve">OP8.2 </w:t>
            </w:r>
            <w:r w:rsidRPr="007E3525">
              <w:rPr>
                <w:rFonts w:ascii="Times New Roman" w:hAnsi="Times New Roman" w:cs="Times New Roman"/>
                <w:sz w:val="24"/>
                <w:szCs w:val="24"/>
              </w:rPr>
              <w:t>Explore properties and applications of optics-related technologies, including concave and convex mirrors and lenses.</w:t>
            </w:r>
          </w:p>
          <w:p w:rsidR="00EF4348" w:rsidRDefault="00EF4348" w:rsidP="009E5D57">
            <w:pPr>
              <w:rPr>
                <w:rFonts w:ascii="Times New Roman" w:hAnsi="Times New Roman" w:cs="Times New Roman"/>
                <w:sz w:val="24"/>
                <w:szCs w:val="24"/>
              </w:rPr>
            </w:pPr>
          </w:p>
          <w:p w:rsidR="00EF4348" w:rsidRPr="007E3525" w:rsidRDefault="00EF4348" w:rsidP="003A790B">
            <w:pPr>
              <w:pStyle w:val="ListParagraph"/>
              <w:numPr>
                <w:ilvl w:val="0"/>
                <w:numId w:val="24"/>
              </w:numPr>
              <w:rPr>
                <w:rFonts w:ascii="Times New Roman" w:hAnsi="Times New Roman" w:cs="Times New Roman"/>
                <w:sz w:val="24"/>
                <w:szCs w:val="24"/>
              </w:rPr>
            </w:pPr>
            <w:r w:rsidRPr="007E3525">
              <w:rPr>
                <w:rFonts w:ascii="Times New Roman" w:hAnsi="Times New Roman" w:cs="Times New Roman"/>
                <w:sz w:val="24"/>
                <w:szCs w:val="24"/>
              </w:rPr>
              <w:t>Provide examples of optics-related technologies that have enabled scientific research (e.g., lasers have enabled research in the fields of medicine and electronics; microscopes have enabled research in medicine, forensics, and microbiology; and fibre optics and the endoscope has facilitated medical research).</w:t>
            </w:r>
          </w:p>
          <w:p w:rsidR="00EF4348" w:rsidRDefault="00EF4348" w:rsidP="009E5D57">
            <w:pPr>
              <w:rPr>
                <w:rFonts w:ascii="Times New Roman" w:hAnsi="Times New Roman" w:cs="Times New Roman"/>
                <w:b/>
                <w:sz w:val="24"/>
                <w:szCs w:val="24"/>
              </w:rPr>
            </w:pPr>
          </w:p>
          <w:p w:rsidR="00EF4348" w:rsidRDefault="00EF4348" w:rsidP="009E5D57">
            <w:pPr>
              <w:rPr>
                <w:rFonts w:ascii="Times New Roman" w:hAnsi="Times New Roman" w:cs="Times New Roman"/>
                <w:sz w:val="24"/>
                <w:szCs w:val="24"/>
              </w:rPr>
            </w:pPr>
            <w:r>
              <w:rPr>
                <w:rFonts w:ascii="Times New Roman" w:hAnsi="Times New Roman" w:cs="Times New Roman"/>
                <w:b/>
                <w:sz w:val="24"/>
                <w:szCs w:val="24"/>
              </w:rPr>
              <w:t xml:space="preserve">OP8.4 </w:t>
            </w:r>
            <w:r w:rsidRPr="007E3525">
              <w:rPr>
                <w:rFonts w:ascii="Times New Roman" w:hAnsi="Times New Roman" w:cs="Times New Roman"/>
                <w:sz w:val="24"/>
                <w:szCs w:val="24"/>
              </w:rPr>
              <w:t>Evaluate the impact of electromagnetic radiation-based technologies on self and community.</w:t>
            </w:r>
          </w:p>
          <w:p w:rsidR="00EF4348" w:rsidRDefault="00EF4348" w:rsidP="009E5D57">
            <w:pPr>
              <w:rPr>
                <w:rFonts w:ascii="Times New Roman" w:hAnsi="Times New Roman" w:cs="Times New Roman"/>
                <w:sz w:val="24"/>
                <w:szCs w:val="24"/>
              </w:rPr>
            </w:pPr>
          </w:p>
          <w:p w:rsidR="00EF4348" w:rsidRPr="007E3525" w:rsidRDefault="00EF4348" w:rsidP="003A790B">
            <w:pPr>
              <w:pStyle w:val="ListParagraph"/>
              <w:numPr>
                <w:ilvl w:val="0"/>
                <w:numId w:val="37"/>
              </w:numPr>
              <w:rPr>
                <w:rFonts w:ascii="Times New Roman" w:hAnsi="Times New Roman" w:cs="Times New Roman"/>
                <w:sz w:val="24"/>
                <w:szCs w:val="24"/>
              </w:rPr>
            </w:pPr>
            <w:r w:rsidRPr="007E3525">
              <w:rPr>
                <w:rFonts w:ascii="Times New Roman" w:hAnsi="Times New Roman" w:cs="Times New Roman"/>
                <w:sz w:val="24"/>
                <w:szCs w:val="24"/>
              </w:rPr>
              <w:t>Provide examples of uses of instruments that emit or detect different types of electromagnetic radiation (e.g., cordless phone, cell phone, GPS, wireless computer network, black light, X-ray photographic film, radio, and thermal imaging camera).</w:t>
            </w:r>
          </w:p>
          <w:p w:rsidR="00EF4348" w:rsidRDefault="00EF4348" w:rsidP="009E5D57">
            <w:pPr>
              <w:rPr>
                <w:rFonts w:ascii="Times New Roman" w:hAnsi="Times New Roman" w:cs="Times New Roman"/>
                <w:b/>
                <w:sz w:val="24"/>
                <w:szCs w:val="24"/>
              </w:rPr>
            </w:pPr>
          </w:p>
          <w:p w:rsidR="00EF4348" w:rsidRDefault="00EF4348" w:rsidP="009E5D57">
            <w:pPr>
              <w:rPr>
                <w:rFonts w:ascii="Times New Roman" w:hAnsi="Times New Roman" w:cs="Times New Roman"/>
                <w:sz w:val="24"/>
                <w:szCs w:val="24"/>
              </w:rPr>
            </w:pPr>
            <w:r>
              <w:rPr>
                <w:rFonts w:ascii="Times New Roman" w:hAnsi="Times New Roman" w:cs="Times New Roman"/>
                <w:b/>
                <w:sz w:val="24"/>
                <w:szCs w:val="24"/>
              </w:rPr>
              <w:t xml:space="preserve">FD8.4 </w:t>
            </w:r>
            <w:r w:rsidRPr="00733D14">
              <w:rPr>
                <w:rFonts w:ascii="Times New Roman" w:hAnsi="Times New Roman" w:cs="Times New Roman"/>
                <w:sz w:val="24"/>
                <w:szCs w:val="24"/>
              </w:rPr>
              <w:t>Identify and interpret the scientific principles underlying the functioning of natural and constructed fluid systems.</w:t>
            </w:r>
          </w:p>
          <w:p w:rsidR="00EF4348" w:rsidRDefault="00EF4348" w:rsidP="009E5D57">
            <w:pPr>
              <w:rPr>
                <w:rFonts w:ascii="Times New Roman" w:hAnsi="Times New Roman" w:cs="Times New Roman"/>
                <w:sz w:val="24"/>
                <w:szCs w:val="24"/>
              </w:rPr>
            </w:pPr>
          </w:p>
          <w:p w:rsidR="00EF4348" w:rsidRPr="00733D14" w:rsidRDefault="00EF4348" w:rsidP="003A790B">
            <w:pPr>
              <w:pStyle w:val="ListParagraph"/>
              <w:numPr>
                <w:ilvl w:val="0"/>
                <w:numId w:val="40"/>
              </w:numPr>
              <w:rPr>
                <w:rFonts w:ascii="Times New Roman" w:hAnsi="Times New Roman" w:cs="Times New Roman"/>
                <w:sz w:val="24"/>
                <w:szCs w:val="24"/>
              </w:rPr>
            </w:pPr>
            <w:r w:rsidRPr="00733D14">
              <w:rPr>
                <w:rFonts w:ascii="Times New Roman" w:hAnsi="Times New Roman" w:cs="Times New Roman"/>
                <w:sz w:val="24"/>
                <w:szCs w:val="24"/>
              </w:rPr>
              <w:t>Provide examples of Canadian contributions to the science and technology of fluids (e.g., submersibles, oil rigs and platforms, diving equipment, pumps, tires, and vacuum cleaners).</w:t>
            </w:r>
          </w:p>
          <w:p w:rsidR="00EF4348" w:rsidRDefault="00EF4348" w:rsidP="009E5D57">
            <w:pPr>
              <w:rPr>
                <w:rFonts w:ascii="Times New Roman" w:hAnsi="Times New Roman" w:cs="Times New Roman"/>
                <w:b/>
                <w:sz w:val="24"/>
                <w:szCs w:val="24"/>
              </w:rPr>
            </w:pPr>
          </w:p>
          <w:p w:rsidR="00EF4348" w:rsidRDefault="00EF4348" w:rsidP="009E5D57">
            <w:pPr>
              <w:rPr>
                <w:rFonts w:ascii="Times New Roman" w:hAnsi="Times New Roman" w:cs="Times New Roman"/>
                <w:sz w:val="24"/>
                <w:szCs w:val="24"/>
              </w:rPr>
            </w:pPr>
            <w:r>
              <w:rPr>
                <w:rFonts w:ascii="Times New Roman" w:hAnsi="Times New Roman" w:cs="Times New Roman"/>
                <w:b/>
                <w:sz w:val="24"/>
                <w:szCs w:val="24"/>
              </w:rPr>
              <w:t xml:space="preserve">WS8.1 </w:t>
            </w:r>
            <w:r w:rsidRPr="00733D14">
              <w:rPr>
                <w:rFonts w:ascii="Times New Roman" w:hAnsi="Times New Roman" w:cs="Times New Roman"/>
                <w:sz w:val="24"/>
                <w:szCs w:val="24"/>
              </w:rPr>
              <w:t>Analyze the impact of natural and human-induced changes to the characteristics and distribution of water in local, regional, and national ecosystems.</w:t>
            </w:r>
          </w:p>
          <w:p w:rsidR="00EF4348" w:rsidRDefault="00EF4348" w:rsidP="009E5D57">
            <w:pPr>
              <w:rPr>
                <w:rFonts w:ascii="Times New Roman" w:hAnsi="Times New Roman" w:cs="Times New Roman"/>
                <w:sz w:val="24"/>
                <w:szCs w:val="24"/>
              </w:rPr>
            </w:pPr>
          </w:p>
          <w:p w:rsidR="00EF4348" w:rsidRDefault="00EF4348" w:rsidP="003A790B">
            <w:pPr>
              <w:pStyle w:val="ListParagraph"/>
              <w:numPr>
                <w:ilvl w:val="0"/>
                <w:numId w:val="41"/>
              </w:numPr>
              <w:rPr>
                <w:rFonts w:ascii="Times New Roman" w:hAnsi="Times New Roman" w:cs="Times New Roman"/>
                <w:sz w:val="24"/>
                <w:szCs w:val="24"/>
              </w:rPr>
            </w:pPr>
            <w:r w:rsidRPr="00733D14">
              <w:rPr>
                <w:rFonts w:ascii="Times New Roman" w:hAnsi="Times New Roman" w:cs="Times New Roman"/>
                <w:sz w:val="24"/>
                <w:szCs w:val="24"/>
              </w:rPr>
              <w:t>Examine the significance of water to First Nations and Métis people of Saskatchewan, including water as an essential element of life, transportation, water quality, fishing practices, and treaty rights regarding fishing.</w:t>
            </w:r>
          </w:p>
          <w:p w:rsidR="00EF4348" w:rsidRPr="00733D14" w:rsidRDefault="00EF4348" w:rsidP="003A790B">
            <w:pPr>
              <w:pStyle w:val="ListParagraph"/>
              <w:numPr>
                <w:ilvl w:val="0"/>
                <w:numId w:val="42"/>
              </w:numPr>
              <w:rPr>
                <w:rFonts w:ascii="Times New Roman" w:hAnsi="Times New Roman" w:cs="Times New Roman"/>
                <w:sz w:val="24"/>
                <w:szCs w:val="24"/>
              </w:rPr>
            </w:pPr>
            <w:r w:rsidRPr="00733D14">
              <w:rPr>
                <w:rFonts w:ascii="Times New Roman" w:hAnsi="Times New Roman" w:cs="Times New Roman"/>
                <w:sz w:val="24"/>
                <w:szCs w:val="24"/>
              </w:rPr>
              <w:t xml:space="preserve">Research a specific human practice or technology that may pose a threat to surface and/or groundwater systems in Saskatchewan and explain how different groups in society (e.g., landowner, consumer, business owner, recreational user, fisherman, government official, and farmer) may have conflicting needs and desires in relation to </w:t>
            </w:r>
            <w:r w:rsidRPr="00733D14">
              <w:rPr>
                <w:rFonts w:ascii="Times New Roman" w:hAnsi="Times New Roman" w:cs="Times New Roman"/>
                <w:sz w:val="24"/>
                <w:szCs w:val="24"/>
              </w:rPr>
              <w:lastRenderedPageBreak/>
              <w:t>the practice or technology and how those decisions or actions of different stakeholders may or may not be addressed by scientific or technological knowledge.</w:t>
            </w:r>
          </w:p>
          <w:p w:rsidR="00EF4348" w:rsidRDefault="00EF4348" w:rsidP="009E5D57">
            <w:pPr>
              <w:rPr>
                <w:rFonts w:ascii="Times New Roman" w:hAnsi="Times New Roman" w:cs="Times New Roman"/>
                <w:b/>
                <w:sz w:val="24"/>
                <w:szCs w:val="24"/>
              </w:rPr>
            </w:pPr>
          </w:p>
          <w:p w:rsidR="00EF4348" w:rsidRDefault="00EF4348" w:rsidP="009E5D57">
            <w:pPr>
              <w:rPr>
                <w:rFonts w:ascii="Times New Roman" w:hAnsi="Times New Roman" w:cs="Times New Roman"/>
                <w:sz w:val="24"/>
                <w:szCs w:val="24"/>
              </w:rPr>
            </w:pPr>
            <w:r>
              <w:rPr>
                <w:rFonts w:ascii="Times New Roman" w:hAnsi="Times New Roman" w:cs="Times New Roman"/>
                <w:b/>
                <w:sz w:val="24"/>
                <w:szCs w:val="24"/>
              </w:rPr>
              <w:t xml:space="preserve">WS8.2 </w:t>
            </w:r>
            <w:r w:rsidRPr="00733D14">
              <w:rPr>
                <w:rFonts w:ascii="Times New Roman" w:hAnsi="Times New Roman" w:cs="Times New Roman"/>
                <w:sz w:val="24"/>
                <w:szCs w:val="24"/>
              </w:rPr>
              <w:t>Examine how wind, water, and ice have shaped and continue to shape the Canadian landscape.</w:t>
            </w:r>
          </w:p>
          <w:p w:rsidR="00EF4348" w:rsidRDefault="00EF4348" w:rsidP="009E5D57">
            <w:pPr>
              <w:rPr>
                <w:rFonts w:ascii="Times New Roman" w:hAnsi="Times New Roman" w:cs="Times New Roman"/>
                <w:sz w:val="24"/>
                <w:szCs w:val="24"/>
              </w:rPr>
            </w:pPr>
          </w:p>
          <w:p w:rsidR="00EF4348" w:rsidRDefault="00EF4348" w:rsidP="003A790B">
            <w:pPr>
              <w:pStyle w:val="ListParagraph"/>
              <w:numPr>
                <w:ilvl w:val="0"/>
                <w:numId w:val="43"/>
              </w:numPr>
              <w:rPr>
                <w:rFonts w:ascii="Times New Roman" w:hAnsi="Times New Roman" w:cs="Times New Roman"/>
                <w:sz w:val="24"/>
                <w:szCs w:val="24"/>
              </w:rPr>
            </w:pPr>
            <w:r w:rsidRPr="00733D14">
              <w:rPr>
                <w:rFonts w:ascii="Times New Roman" w:hAnsi="Times New Roman" w:cs="Times New Roman"/>
                <w:sz w:val="24"/>
                <w:szCs w:val="24"/>
              </w:rPr>
              <w:t>Relate factors that affect glacier formation and reduction and their effects on the environment to the formation of glacial landforms in Saskatchewan (e.g., drumlins, moraines, eskers, and kettle lakes).</w:t>
            </w:r>
          </w:p>
          <w:p w:rsidR="00EF4348" w:rsidRPr="00733D14" w:rsidRDefault="00EF4348" w:rsidP="003A790B">
            <w:pPr>
              <w:pStyle w:val="ListParagraph"/>
              <w:numPr>
                <w:ilvl w:val="0"/>
                <w:numId w:val="44"/>
              </w:numPr>
              <w:rPr>
                <w:rFonts w:ascii="Times New Roman" w:hAnsi="Times New Roman" w:cs="Times New Roman"/>
                <w:sz w:val="24"/>
                <w:szCs w:val="24"/>
              </w:rPr>
            </w:pPr>
            <w:r w:rsidRPr="00733D14">
              <w:rPr>
                <w:rFonts w:ascii="Times New Roman" w:hAnsi="Times New Roman" w:cs="Times New Roman"/>
                <w:sz w:val="24"/>
                <w:szCs w:val="24"/>
              </w:rPr>
              <w:t>Propose new questions and problems for future study that arise from the study of the effects of wind, water, and ice on the landscape (e.g., “How might changes in glaciers affect Saskatchewan water supplies?” “How might icecap melting change Canadian coastlines?”).</w:t>
            </w:r>
          </w:p>
          <w:p w:rsidR="00EF4348" w:rsidRDefault="00EF4348" w:rsidP="009E5D57">
            <w:pPr>
              <w:rPr>
                <w:rFonts w:ascii="Times New Roman" w:hAnsi="Times New Roman" w:cs="Times New Roman"/>
                <w:b/>
                <w:sz w:val="24"/>
                <w:szCs w:val="24"/>
              </w:rPr>
            </w:pPr>
          </w:p>
          <w:p w:rsidR="00EF4348" w:rsidRDefault="00EF4348" w:rsidP="009E5D57">
            <w:pPr>
              <w:rPr>
                <w:rFonts w:ascii="Times New Roman" w:hAnsi="Times New Roman" w:cs="Times New Roman"/>
                <w:sz w:val="24"/>
                <w:szCs w:val="24"/>
              </w:rPr>
            </w:pPr>
            <w:r>
              <w:rPr>
                <w:rFonts w:ascii="Times New Roman" w:hAnsi="Times New Roman" w:cs="Times New Roman"/>
                <w:b/>
                <w:sz w:val="24"/>
                <w:szCs w:val="24"/>
              </w:rPr>
              <w:t xml:space="preserve">WS8.3 </w:t>
            </w:r>
            <w:r w:rsidRPr="00733D14">
              <w:rPr>
                <w:rFonts w:ascii="Times New Roman" w:hAnsi="Times New Roman" w:cs="Times New Roman"/>
                <w:sz w:val="24"/>
                <w:szCs w:val="24"/>
              </w:rPr>
              <w:t>Analyze natural factors and human practices that affect productivity and species distribution in marine and fresh water environments.</w:t>
            </w:r>
          </w:p>
          <w:p w:rsidR="00EF4348" w:rsidRDefault="00EF4348" w:rsidP="009E5D57">
            <w:pPr>
              <w:rPr>
                <w:rFonts w:ascii="Times New Roman" w:hAnsi="Times New Roman" w:cs="Times New Roman"/>
                <w:sz w:val="24"/>
                <w:szCs w:val="24"/>
              </w:rPr>
            </w:pPr>
          </w:p>
          <w:p w:rsidR="00EF4348" w:rsidRPr="00630EEE" w:rsidRDefault="00EF4348" w:rsidP="003A790B">
            <w:pPr>
              <w:pStyle w:val="ListParagraph"/>
              <w:numPr>
                <w:ilvl w:val="0"/>
                <w:numId w:val="45"/>
              </w:numPr>
              <w:rPr>
                <w:rFonts w:ascii="Times New Roman" w:hAnsi="Times New Roman" w:cs="Times New Roman"/>
                <w:sz w:val="24"/>
                <w:szCs w:val="24"/>
              </w:rPr>
            </w:pPr>
            <w:r w:rsidRPr="00733D14">
              <w:rPr>
                <w:rFonts w:ascii="Times New Roman" w:hAnsi="Times New Roman" w:cs="Times New Roman"/>
                <w:sz w:val="24"/>
                <w:szCs w:val="24"/>
              </w:rPr>
              <w:t>Examine the ways in which First Nations and Métis people traditionally valued, depended upon, and cared for aquatic wildlife and plants in Saskatchewan and Canada.</w:t>
            </w:r>
          </w:p>
          <w:p w:rsidR="00EF4348" w:rsidRPr="00733D14" w:rsidRDefault="00EF4348" w:rsidP="009E5D57">
            <w:pPr>
              <w:rPr>
                <w:rFonts w:ascii="Times New Roman" w:hAnsi="Times New Roman" w:cs="Times New Roman"/>
                <w:sz w:val="24"/>
                <w:szCs w:val="24"/>
              </w:rPr>
            </w:pPr>
          </w:p>
          <w:p w:rsidR="00EF4348" w:rsidRPr="00220427" w:rsidRDefault="00EF4348" w:rsidP="009E5D57">
            <w:pPr>
              <w:jc w:val="center"/>
              <w:rPr>
                <w:rFonts w:ascii="Times New Roman" w:hAnsi="Times New Roman" w:cs="Times New Roman"/>
                <w:b/>
                <w:sz w:val="24"/>
                <w:szCs w:val="24"/>
              </w:rPr>
            </w:pPr>
            <w:r>
              <w:rPr>
                <w:rFonts w:ascii="Times New Roman" w:hAnsi="Times New Roman" w:cs="Times New Roman"/>
                <w:b/>
                <w:sz w:val="24"/>
                <w:szCs w:val="24"/>
              </w:rPr>
              <w:t>Social Studies</w:t>
            </w:r>
          </w:p>
          <w:p w:rsidR="00EF4348" w:rsidRDefault="00EF4348" w:rsidP="009E5D57">
            <w:pPr>
              <w:rPr>
                <w:rFonts w:ascii="Times New Roman" w:hAnsi="Times New Roman" w:cs="Times New Roman"/>
                <w:sz w:val="24"/>
                <w:szCs w:val="24"/>
              </w:rPr>
            </w:pPr>
            <w:r>
              <w:rPr>
                <w:rFonts w:ascii="Times New Roman" w:hAnsi="Times New Roman" w:cs="Times New Roman"/>
                <w:b/>
                <w:bCs/>
                <w:sz w:val="24"/>
                <w:szCs w:val="24"/>
              </w:rPr>
              <w:t>IN8.1</w:t>
            </w:r>
            <w:r w:rsidRPr="00B749F3">
              <w:rPr>
                <w:rFonts w:ascii="Times New Roman" w:hAnsi="Times New Roman" w:cs="Times New Roman"/>
                <w:sz w:val="24"/>
                <w:szCs w:val="24"/>
              </w:rPr>
              <w:t xml:space="preserve"> </w:t>
            </w:r>
            <w:r>
              <w:rPr>
                <w:rFonts w:ascii="Times New Roman" w:hAnsi="Times New Roman" w:cs="Times New Roman"/>
                <w:sz w:val="24"/>
                <w:szCs w:val="24"/>
              </w:rPr>
              <w:t>Investigate the meaning of culture and the origins of Canadian cultural diversity.</w:t>
            </w:r>
          </w:p>
          <w:p w:rsidR="00EF4348" w:rsidRDefault="00EF4348" w:rsidP="009E5D57">
            <w:pPr>
              <w:rPr>
                <w:rFonts w:ascii="Times New Roman" w:hAnsi="Times New Roman" w:cs="Times New Roman"/>
                <w:sz w:val="24"/>
                <w:szCs w:val="24"/>
              </w:rPr>
            </w:pPr>
          </w:p>
          <w:p w:rsidR="00EF4348" w:rsidRDefault="00EF4348" w:rsidP="003A790B">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Examine the extent to which cultural groups are able to retain their cultural identity in Canada, with reference to elements of culture, including kinship patterns (e.g., how children are perceived, relationship to the aged, family networks, living arrangements, rites of passage), artistic patterns (e.g., self-expression in visual art, music, literature, dance, fashion), religious patterns (e.g., tenets of doctrine, worship habits, place of religion in daily life), education patterns (e.g., methods of passing on the culture, who attends school, who is eligible for higher education), recreational and play patterns (e.g., sports, games, traditions, celebrations).</w:t>
            </w:r>
          </w:p>
          <w:p w:rsidR="00EF4348" w:rsidRDefault="00EF4348" w:rsidP="003A790B">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Analyze shared characteristics among First Nations, Inuit, and Métis cultures in Canada.</w:t>
            </w:r>
          </w:p>
          <w:p w:rsidR="00EF4348" w:rsidRDefault="00EF4348" w:rsidP="003A790B">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Investigate why First Nations, Inuit, and Métis communities strive to preserve and revitalize their languages, and determine the consequences of the disappearance of cultures and languages.</w:t>
            </w:r>
          </w:p>
          <w:p w:rsidR="00EF4348" w:rsidRDefault="00EF4348" w:rsidP="003A790B">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Describe the purposes and heritage languages and bilingualism policies in Canada and Saskatchewan.</w:t>
            </w:r>
          </w:p>
          <w:p w:rsidR="00EF4348" w:rsidRDefault="00EF4348" w:rsidP="003A790B">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Identify questions and issues of importance to Francophone people in Canada and Saskatchewan (e.g., linguistic and educational rights, changing demographics), and assess the impact of language and education laws on the Francophone community.</w:t>
            </w:r>
          </w:p>
          <w:p w:rsidR="00EF4348" w:rsidRDefault="00EF4348" w:rsidP="003A790B">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Analyze the impact of language and education laws on minority groups in Canada.</w:t>
            </w:r>
          </w:p>
          <w:p w:rsidR="00EF4348" w:rsidRPr="00EA684E" w:rsidRDefault="00EF4348" w:rsidP="009E5D57">
            <w:pPr>
              <w:rPr>
                <w:rFonts w:ascii="Times New Roman" w:hAnsi="Times New Roman" w:cs="Times New Roman"/>
                <w:b/>
                <w:sz w:val="24"/>
                <w:szCs w:val="24"/>
              </w:rPr>
            </w:pPr>
          </w:p>
          <w:p w:rsidR="00EF4348" w:rsidRDefault="00EF4348" w:rsidP="009E5D57">
            <w:pPr>
              <w:rPr>
                <w:rFonts w:ascii="Times New Roman" w:hAnsi="Times New Roman" w:cs="Times New Roman"/>
                <w:sz w:val="24"/>
                <w:szCs w:val="24"/>
              </w:rPr>
            </w:pPr>
            <w:r>
              <w:rPr>
                <w:rFonts w:ascii="Times New Roman" w:hAnsi="Times New Roman" w:cs="Times New Roman"/>
                <w:b/>
                <w:bCs/>
                <w:sz w:val="24"/>
                <w:szCs w:val="24"/>
              </w:rPr>
              <w:t>PA8.3</w:t>
            </w:r>
            <w:r w:rsidRPr="00B749F3">
              <w:rPr>
                <w:rFonts w:ascii="Times New Roman" w:hAnsi="Times New Roman" w:cs="Times New Roman"/>
                <w:sz w:val="24"/>
                <w:szCs w:val="24"/>
              </w:rPr>
              <w:t xml:space="preserve"> </w:t>
            </w:r>
            <w:r>
              <w:rPr>
                <w:rFonts w:ascii="Times New Roman" w:hAnsi="Times New Roman" w:cs="Times New Roman"/>
                <w:sz w:val="24"/>
                <w:szCs w:val="24"/>
              </w:rPr>
              <w:t>Present the evolution of a piece of legislation, from its first conception to its implementation.</w:t>
            </w:r>
          </w:p>
          <w:p w:rsidR="00EF4348" w:rsidRDefault="00EF4348" w:rsidP="009E5D57">
            <w:pPr>
              <w:rPr>
                <w:rFonts w:ascii="Times New Roman" w:hAnsi="Times New Roman" w:cs="Times New Roman"/>
                <w:sz w:val="24"/>
                <w:szCs w:val="24"/>
              </w:rPr>
            </w:pPr>
          </w:p>
          <w:p w:rsidR="00EF4348" w:rsidRDefault="00EF4348" w:rsidP="003A790B">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lastRenderedPageBreak/>
              <w:t>Describe the catalyst for a law recently enacted, tracing the need and process for enacting the new law.</w:t>
            </w:r>
          </w:p>
          <w:p w:rsidR="00EF4348" w:rsidRDefault="00EF4348" w:rsidP="003A790B">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Represent the roles and responsibilities of various players in executive government, including the Prime Minister, the House of Commons, the Senate, and the Governor-General</w:t>
            </w:r>
          </w:p>
          <w:p w:rsidR="00EF4348" w:rsidRDefault="00EF4348" w:rsidP="003A790B">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Outline the process of a bill becoming law.</w:t>
            </w:r>
          </w:p>
          <w:p w:rsidR="00EF4348" w:rsidRDefault="00EF4348" w:rsidP="009E5D57">
            <w:pPr>
              <w:rPr>
                <w:rFonts w:ascii="Times New Roman" w:hAnsi="Times New Roman" w:cs="Times New Roman"/>
                <w:sz w:val="24"/>
                <w:szCs w:val="24"/>
              </w:rPr>
            </w:pPr>
          </w:p>
          <w:p w:rsidR="00EF4348" w:rsidRPr="00385CD6" w:rsidRDefault="00EF4348" w:rsidP="009E5D57">
            <w:pPr>
              <w:rPr>
                <w:rFonts w:ascii="Times New Roman" w:hAnsi="Times New Roman" w:cs="Times New Roman"/>
                <w:sz w:val="24"/>
                <w:szCs w:val="24"/>
              </w:rPr>
            </w:pPr>
          </w:p>
          <w:p w:rsidR="00EF4348" w:rsidRDefault="00EF4348" w:rsidP="009E5D57">
            <w:pPr>
              <w:rPr>
                <w:rFonts w:ascii="Times New Roman" w:hAnsi="Times New Roman" w:cs="Times New Roman"/>
                <w:sz w:val="24"/>
                <w:szCs w:val="24"/>
              </w:rPr>
            </w:pPr>
            <w:r>
              <w:rPr>
                <w:rFonts w:ascii="Times New Roman" w:hAnsi="Times New Roman" w:cs="Times New Roman"/>
                <w:b/>
                <w:bCs/>
                <w:sz w:val="24"/>
                <w:szCs w:val="24"/>
              </w:rPr>
              <w:t>RW8.3</w:t>
            </w:r>
            <w:r w:rsidRPr="00B749F3">
              <w:rPr>
                <w:rFonts w:ascii="Times New Roman" w:hAnsi="Times New Roman" w:cs="Times New Roman"/>
                <w:sz w:val="24"/>
                <w:szCs w:val="24"/>
              </w:rPr>
              <w:t xml:space="preserve"> </w:t>
            </w:r>
            <w:r>
              <w:rPr>
                <w:rFonts w:ascii="Times New Roman" w:hAnsi="Times New Roman" w:cs="Times New Roman"/>
                <w:sz w:val="24"/>
                <w:szCs w:val="24"/>
              </w:rPr>
              <w:t>Critique the approaches of Canada and Canadians to environmental stewardship and sustainability.</w:t>
            </w:r>
          </w:p>
          <w:p w:rsidR="00EF4348" w:rsidRDefault="00EF4348" w:rsidP="009E5D57">
            <w:pPr>
              <w:rPr>
                <w:rFonts w:ascii="Times New Roman" w:hAnsi="Times New Roman" w:cs="Times New Roman"/>
                <w:sz w:val="24"/>
                <w:szCs w:val="24"/>
              </w:rPr>
            </w:pPr>
          </w:p>
          <w:p w:rsidR="00EF4348" w:rsidRPr="00AD7FB6" w:rsidRDefault="00EF4348" w:rsidP="003A790B">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Represent on a timeline the evolution of Canadian policy in global environmental issues, including historical First Nations approaches to environmental stewardship.</w:t>
            </w:r>
          </w:p>
        </w:tc>
      </w:tr>
      <w:tr w:rsidR="00EF4348" w:rsidTr="009E5D57">
        <w:trPr>
          <w:trHeight w:val="2252"/>
        </w:trPr>
        <w:tc>
          <w:tcPr>
            <w:tcW w:w="9350" w:type="dxa"/>
          </w:tcPr>
          <w:p w:rsidR="00EF4348" w:rsidRDefault="00EF4348" w:rsidP="009E5D57">
            <w:pPr>
              <w:rPr>
                <w:rFonts w:ascii="Times New Roman" w:hAnsi="Times New Roman" w:cs="Times New Roman"/>
                <w:b/>
                <w:sz w:val="24"/>
                <w:szCs w:val="24"/>
              </w:rPr>
            </w:pPr>
            <w:r w:rsidRPr="002D67B3">
              <w:rPr>
                <w:rFonts w:ascii="Times New Roman" w:hAnsi="Times New Roman" w:cs="Times New Roman"/>
                <w:b/>
                <w:sz w:val="24"/>
                <w:szCs w:val="24"/>
              </w:rPr>
              <w:lastRenderedPageBreak/>
              <w:t xml:space="preserve">Knowledge &amp; Understandings: </w:t>
            </w:r>
          </w:p>
          <w:p w:rsidR="00EF4348" w:rsidRDefault="00EF4348" w:rsidP="009E5D57">
            <w:pPr>
              <w:rPr>
                <w:rFonts w:ascii="Times New Roman" w:hAnsi="Times New Roman" w:cs="Times New Roman"/>
                <w:b/>
                <w:sz w:val="24"/>
                <w:szCs w:val="24"/>
              </w:rPr>
            </w:pPr>
          </w:p>
          <w:p w:rsidR="00EF4348" w:rsidRDefault="00EF4348" w:rsidP="009E5D57">
            <w:pPr>
              <w:pStyle w:val="ListParagraph"/>
              <w:numPr>
                <w:ilvl w:val="0"/>
                <w:numId w:val="1"/>
              </w:numPr>
              <w:rPr>
                <w:rFonts w:ascii="Times New Roman" w:hAnsi="Times New Roman" w:cs="Times New Roman"/>
                <w:sz w:val="24"/>
                <w:szCs w:val="24"/>
              </w:rPr>
            </w:pPr>
            <w:r w:rsidRPr="00EA69BD">
              <w:rPr>
                <w:rFonts w:ascii="Times New Roman" w:hAnsi="Times New Roman" w:cs="Times New Roman"/>
                <w:sz w:val="24"/>
                <w:szCs w:val="24"/>
              </w:rPr>
              <w:t xml:space="preserve">Learners will </w:t>
            </w:r>
            <w:r>
              <w:rPr>
                <w:rFonts w:ascii="Times New Roman" w:hAnsi="Times New Roman" w:cs="Times New Roman"/>
                <w:sz w:val="24"/>
                <w:szCs w:val="24"/>
              </w:rPr>
              <w:t>learn and understand the heritage and development of their local communities, their province, and/or their nation.</w:t>
            </w:r>
          </w:p>
          <w:p w:rsidR="00EF4348" w:rsidRDefault="00EF4348" w:rsidP="009E5D57">
            <w:pPr>
              <w:pStyle w:val="ListParagraph"/>
              <w:numPr>
                <w:ilvl w:val="0"/>
                <w:numId w:val="1"/>
              </w:numPr>
              <w:rPr>
                <w:rFonts w:ascii="Times New Roman" w:hAnsi="Times New Roman" w:cs="Times New Roman"/>
                <w:sz w:val="24"/>
                <w:szCs w:val="24"/>
              </w:rPr>
            </w:pPr>
            <w:r w:rsidRPr="00EA69BD">
              <w:rPr>
                <w:rFonts w:ascii="Times New Roman" w:hAnsi="Times New Roman" w:cs="Times New Roman"/>
                <w:sz w:val="24"/>
                <w:szCs w:val="24"/>
              </w:rPr>
              <w:t xml:space="preserve">Learners will </w:t>
            </w:r>
            <w:r>
              <w:rPr>
                <w:rFonts w:ascii="Times New Roman" w:hAnsi="Times New Roman" w:cs="Times New Roman"/>
                <w:sz w:val="24"/>
                <w:szCs w:val="24"/>
              </w:rPr>
              <w:t>know how they contribute to their community’s heritage.</w:t>
            </w:r>
          </w:p>
          <w:p w:rsidR="00EF4348" w:rsidRDefault="00EF4348" w:rsidP="009E5D5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Learners will learn how significant events in history contributed to, and impacted, their home communities, province, and nation.</w:t>
            </w:r>
          </w:p>
          <w:p w:rsidR="00EF4348" w:rsidRPr="00864DDB" w:rsidRDefault="00EF4348" w:rsidP="009E5D5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Learners will understand that heritage is constantly changing.</w:t>
            </w:r>
          </w:p>
        </w:tc>
      </w:tr>
      <w:tr w:rsidR="00EF4348" w:rsidTr="009E5D57">
        <w:trPr>
          <w:trHeight w:val="1228"/>
        </w:trPr>
        <w:tc>
          <w:tcPr>
            <w:tcW w:w="9350" w:type="dxa"/>
          </w:tcPr>
          <w:p w:rsidR="00EF4348" w:rsidRDefault="00EF4348" w:rsidP="009E5D57">
            <w:pPr>
              <w:rPr>
                <w:rFonts w:ascii="Times New Roman" w:hAnsi="Times New Roman" w:cs="Times New Roman"/>
                <w:sz w:val="24"/>
                <w:szCs w:val="24"/>
              </w:rPr>
            </w:pPr>
            <w:r w:rsidRPr="002D67B3">
              <w:rPr>
                <w:rFonts w:ascii="Times New Roman" w:hAnsi="Times New Roman" w:cs="Times New Roman"/>
                <w:b/>
                <w:sz w:val="24"/>
                <w:szCs w:val="24"/>
              </w:rPr>
              <w:t>Essential Questions:</w:t>
            </w:r>
            <w:r w:rsidRPr="002D67B3">
              <w:rPr>
                <w:rFonts w:ascii="Times New Roman" w:hAnsi="Times New Roman" w:cs="Times New Roman"/>
                <w:sz w:val="24"/>
                <w:szCs w:val="24"/>
              </w:rPr>
              <w:t xml:space="preserve"> </w:t>
            </w:r>
          </w:p>
          <w:p w:rsidR="00EF4348" w:rsidRDefault="00EF4348" w:rsidP="009E5D57">
            <w:pPr>
              <w:rPr>
                <w:rFonts w:ascii="Times New Roman" w:hAnsi="Times New Roman" w:cs="Times New Roman"/>
                <w:sz w:val="24"/>
                <w:szCs w:val="24"/>
              </w:rPr>
            </w:pPr>
          </w:p>
          <w:p w:rsidR="00EF4348" w:rsidRPr="00DC7958" w:rsidRDefault="00EF4348" w:rsidP="009E5D5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What is the history of my local community?  Saskatchewan?  Canada?</w:t>
            </w:r>
          </w:p>
          <w:p w:rsidR="00EF4348" w:rsidRDefault="00EF4348" w:rsidP="009E5D5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How do I contribute to my local community’s heritage, and how does hosting a heritage fair help?</w:t>
            </w:r>
          </w:p>
          <w:p w:rsidR="00EF4348" w:rsidRPr="00DC7958" w:rsidRDefault="00EF4348" w:rsidP="009E5D5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How has history changed my local community?  Saskatchewan?  Canada?</w:t>
            </w:r>
          </w:p>
          <w:p w:rsidR="00EF4348" w:rsidRPr="00DC7958" w:rsidRDefault="00EF4348" w:rsidP="009E5D5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Why is heritage constantly changing?</w:t>
            </w:r>
          </w:p>
        </w:tc>
      </w:tr>
      <w:tr w:rsidR="00EF4348" w:rsidTr="009E5D57">
        <w:trPr>
          <w:trHeight w:val="2377"/>
        </w:trPr>
        <w:tc>
          <w:tcPr>
            <w:tcW w:w="9350" w:type="dxa"/>
          </w:tcPr>
          <w:p w:rsidR="00EF4348" w:rsidRPr="00963AD8" w:rsidRDefault="00EF4348" w:rsidP="009E5D57">
            <w:pPr>
              <w:rPr>
                <w:rFonts w:ascii="Times New Roman" w:hAnsi="Times New Roman" w:cs="Times New Roman"/>
                <w:b/>
                <w:sz w:val="24"/>
                <w:szCs w:val="24"/>
              </w:rPr>
            </w:pPr>
            <w:r w:rsidRPr="00963AD8">
              <w:rPr>
                <w:rFonts w:ascii="Times New Roman" w:hAnsi="Times New Roman" w:cs="Times New Roman"/>
                <w:b/>
                <w:sz w:val="24"/>
                <w:szCs w:val="24"/>
              </w:rPr>
              <w:t xml:space="preserve">Skills: </w:t>
            </w:r>
          </w:p>
          <w:p w:rsidR="00EF4348" w:rsidRPr="00963AD8" w:rsidRDefault="00EF4348" w:rsidP="009E5D57">
            <w:pPr>
              <w:rPr>
                <w:rFonts w:ascii="Times New Roman" w:hAnsi="Times New Roman" w:cs="Times New Roman"/>
                <w:bCs/>
                <w:sz w:val="24"/>
                <w:szCs w:val="24"/>
              </w:rPr>
            </w:pPr>
          </w:p>
          <w:p w:rsidR="00EF4348" w:rsidRPr="00963AD8" w:rsidRDefault="00EF4348" w:rsidP="009E5D57">
            <w:pPr>
              <w:rPr>
                <w:rFonts w:ascii="Times New Roman" w:hAnsi="Times New Roman" w:cs="Times New Roman"/>
                <w:bCs/>
                <w:sz w:val="24"/>
              </w:rPr>
            </w:pPr>
            <w:r w:rsidRPr="00963AD8">
              <w:rPr>
                <w:rFonts w:ascii="Times New Roman" w:hAnsi="Times New Roman" w:cs="Times New Roman"/>
                <w:bCs/>
                <w:sz w:val="24"/>
              </w:rPr>
              <w:t>Personal Inquiry:</w:t>
            </w:r>
          </w:p>
          <w:p w:rsidR="00EF4348" w:rsidRDefault="00EF4348" w:rsidP="009E5D57">
            <w:pPr>
              <w:pStyle w:val="ListParagraph"/>
              <w:numPr>
                <w:ilvl w:val="0"/>
                <w:numId w:val="3"/>
              </w:numPr>
              <w:rPr>
                <w:rFonts w:ascii="Times New Roman" w:hAnsi="Times New Roman" w:cs="Times New Roman"/>
                <w:bCs/>
                <w:sz w:val="24"/>
              </w:rPr>
            </w:pPr>
            <w:r w:rsidRPr="00963AD8">
              <w:rPr>
                <w:rFonts w:ascii="Times New Roman" w:hAnsi="Times New Roman" w:cs="Times New Roman"/>
                <w:bCs/>
                <w:sz w:val="24"/>
              </w:rPr>
              <w:t>Make Observations.</w:t>
            </w:r>
          </w:p>
          <w:p w:rsidR="00EF4348" w:rsidRDefault="00EF4348" w:rsidP="009E5D57">
            <w:pPr>
              <w:pStyle w:val="ListParagraph"/>
              <w:numPr>
                <w:ilvl w:val="0"/>
                <w:numId w:val="3"/>
              </w:numPr>
              <w:rPr>
                <w:rFonts w:ascii="Times New Roman" w:hAnsi="Times New Roman" w:cs="Times New Roman"/>
                <w:bCs/>
                <w:sz w:val="24"/>
              </w:rPr>
            </w:pPr>
            <w:r>
              <w:rPr>
                <w:rFonts w:ascii="Times New Roman" w:hAnsi="Times New Roman" w:cs="Times New Roman"/>
                <w:bCs/>
                <w:sz w:val="24"/>
              </w:rPr>
              <w:t>Form independent links from past to present</w:t>
            </w:r>
          </w:p>
          <w:p w:rsidR="00EF4348" w:rsidRDefault="00EF4348" w:rsidP="009E5D57">
            <w:pPr>
              <w:pStyle w:val="ListParagraph"/>
              <w:numPr>
                <w:ilvl w:val="0"/>
                <w:numId w:val="3"/>
              </w:numPr>
              <w:rPr>
                <w:rFonts w:ascii="Times New Roman" w:hAnsi="Times New Roman" w:cs="Times New Roman"/>
                <w:bCs/>
                <w:sz w:val="24"/>
              </w:rPr>
            </w:pPr>
            <w:r>
              <w:rPr>
                <w:rFonts w:ascii="Times New Roman" w:hAnsi="Times New Roman" w:cs="Times New Roman"/>
                <w:bCs/>
                <w:sz w:val="24"/>
              </w:rPr>
              <w:t>Form independent links from personal experiences.</w:t>
            </w:r>
          </w:p>
          <w:p w:rsidR="00EF4348" w:rsidRDefault="00EF4348" w:rsidP="009E5D57">
            <w:pPr>
              <w:pStyle w:val="ListParagraph"/>
              <w:numPr>
                <w:ilvl w:val="0"/>
                <w:numId w:val="3"/>
              </w:numPr>
              <w:rPr>
                <w:rFonts w:ascii="Times New Roman" w:hAnsi="Times New Roman" w:cs="Times New Roman"/>
                <w:bCs/>
                <w:sz w:val="24"/>
              </w:rPr>
            </w:pPr>
            <w:r>
              <w:rPr>
                <w:rFonts w:ascii="Times New Roman" w:hAnsi="Times New Roman" w:cs="Times New Roman"/>
                <w:bCs/>
                <w:sz w:val="24"/>
              </w:rPr>
              <w:t>Form and refine research techniques through various sources and methods.</w:t>
            </w:r>
          </w:p>
          <w:p w:rsidR="00EF4348" w:rsidRPr="009C5F3D" w:rsidRDefault="00EF4348" w:rsidP="009E5D57">
            <w:pPr>
              <w:pStyle w:val="ListParagraph"/>
              <w:numPr>
                <w:ilvl w:val="0"/>
                <w:numId w:val="3"/>
              </w:numPr>
              <w:rPr>
                <w:rFonts w:ascii="Times New Roman" w:hAnsi="Times New Roman" w:cs="Times New Roman"/>
                <w:bCs/>
                <w:sz w:val="24"/>
              </w:rPr>
            </w:pPr>
            <w:r>
              <w:rPr>
                <w:rFonts w:ascii="Times New Roman" w:hAnsi="Times New Roman" w:cs="Times New Roman"/>
                <w:bCs/>
                <w:sz w:val="24"/>
              </w:rPr>
              <w:t>Form an understanding of differing opinions and worldviews.</w:t>
            </w:r>
          </w:p>
        </w:tc>
      </w:tr>
      <w:tr w:rsidR="00EF4348" w:rsidTr="009E5D57">
        <w:trPr>
          <w:trHeight w:val="1560"/>
        </w:trPr>
        <w:tc>
          <w:tcPr>
            <w:tcW w:w="9350" w:type="dxa"/>
          </w:tcPr>
          <w:p w:rsidR="00EF4348" w:rsidRPr="00963AD8" w:rsidRDefault="00EF4348" w:rsidP="009E5D57">
            <w:pPr>
              <w:rPr>
                <w:rFonts w:ascii="Times New Roman" w:hAnsi="Times New Roman" w:cs="Times New Roman"/>
                <w:b/>
                <w:sz w:val="24"/>
                <w:szCs w:val="24"/>
              </w:rPr>
            </w:pPr>
            <w:r w:rsidRPr="00963AD8">
              <w:rPr>
                <w:rFonts w:ascii="Times New Roman" w:hAnsi="Times New Roman" w:cs="Times New Roman"/>
                <w:b/>
                <w:sz w:val="24"/>
                <w:szCs w:val="24"/>
              </w:rPr>
              <w:t>Objectives:</w:t>
            </w:r>
          </w:p>
          <w:p w:rsidR="00EF4348" w:rsidRPr="00963AD8" w:rsidRDefault="00EF4348" w:rsidP="009E5D57">
            <w:pPr>
              <w:rPr>
                <w:rFonts w:ascii="Times New Roman" w:hAnsi="Times New Roman" w:cs="Times New Roman"/>
                <w:bCs/>
                <w:sz w:val="24"/>
                <w:szCs w:val="24"/>
              </w:rPr>
            </w:pPr>
          </w:p>
          <w:p w:rsidR="00EF4348" w:rsidRPr="00B01680" w:rsidRDefault="00EF4348" w:rsidP="009E5D57">
            <w:pPr>
              <w:pStyle w:val="ListParagraph"/>
              <w:numPr>
                <w:ilvl w:val="0"/>
                <w:numId w:val="4"/>
              </w:numPr>
              <w:rPr>
                <w:rFonts w:ascii="Times New Roman" w:hAnsi="Times New Roman" w:cs="Times New Roman"/>
                <w:bCs/>
                <w:sz w:val="24"/>
                <w:szCs w:val="24"/>
              </w:rPr>
            </w:pPr>
            <w:r w:rsidRPr="00963AD8">
              <w:rPr>
                <w:rFonts w:ascii="Times New Roman" w:hAnsi="Times New Roman" w:cs="Times New Roman"/>
                <w:bCs/>
                <w:sz w:val="24"/>
                <w:szCs w:val="24"/>
              </w:rPr>
              <w:t xml:space="preserve">Learners will </w:t>
            </w:r>
            <w:r>
              <w:rPr>
                <w:rFonts w:ascii="Times New Roman" w:hAnsi="Times New Roman" w:cs="Times New Roman"/>
                <w:bCs/>
                <w:sz w:val="24"/>
                <w:szCs w:val="24"/>
              </w:rPr>
              <w:t>be directed to research a specific heritage topic and present in different ways.</w:t>
            </w:r>
          </w:p>
          <w:p w:rsidR="00EF4348" w:rsidRPr="00BA0799" w:rsidRDefault="00EF4348" w:rsidP="009E5D57">
            <w:pPr>
              <w:pStyle w:val="ListParagraph"/>
              <w:numPr>
                <w:ilvl w:val="0"/>
                <w:numId w:val="4"/>
              </w:numPr>
              <w:rPr>
                <w:rFonts w:ascii="Times New Roman" w:hAnsi="Times New Roman" w:cs="Times New Roman"/>
                <w:bCs/>
                <w:sz w:val="24"/>
                <w:szCs w:val="24"/>
              </w:rPr>
            </w:pPr>
            <w:r w:rsidRPr="00963AD8">
              <w:rPr>
                <w:rFonts w:ascii="Times New Roman" w:hAnsi="Times New Roman" w:cs="Times New Roman"/>
                <w:bCs/>
                <w:sz w:val="24"/>
                <w:szCs w:val="24"/>
              </w:rPr>
              <w:t xml:space="preserve">Learners will </w:t>
            </w:r>
            <w:r>
              <w:rPr>
                <w:rFonts w:ascii="Times New Roman" w:hAnsi="Times New Roman" w:cs="Times New Roman"/>
                <w:bCs/>
                <w:sz w:val="24"/>
                <w:szCs w:val="24"/>
              </w:rPr>
              <w:t>then present their findings to an audience.</w:t>
            </w:r>
          </w:p>
        </w:tc>
      </w:tr>
      <w:tr w:rsidR="00EF4348" w:rsidTr="009E5D57">
        <w:trPr>
          <w:trHeight w:val="1196"/>
        </w:trPr>
        <w:tc>
          <w:tcPr>
            <w:tcW w:w="9350" w:type="dxa"/>
          </w:tcPr>
          <w:p w:rsidR="00EF4348" w:rsidRDefault="00EF4348" w:rsidP="009E5D57">
            <w:pPr>
              <w:rPr>
                <w:rFonts w:ascii="Times New Roman" w:hAnsi="Times New Roman" w:cs="Times New Roman"/>
                <w:b/>
                <w:sz w:val="24"/>
                <w:szCs w:val="24"/>
              </w:rPr>
            </w:pPr>
            <w:r w:rsidRPr="002D67B3">
              <w:rPr>
                <w:rFonts w:ascii="Times New Roman" w:hAnsi="Times New Roman" w:cs="Times New Roman"/>
                <w:b/>
                <w:sz w:val="24"/>
                <w:szCs w:val="24"/>
              </w:rPr>
              <w:lastRenderedPageBreak/>
              <w:t>“I Can…” Statements”</w:t>
            </w:r>
          </w:p>
          <w:p w:rsidR="00EF4348" w:rsidRDefault="00EF4348" w:rsidP="009E5D57">
            <w:pPr>
              <w:rPr>
                <w:rFonts w:ascii="Times New Roman" w:hAnsi="Times New Roman" w:cs="Times New Roman"/>
                <w:b/>
                <w:sz w:val="24"/>
                <w:szCs w:val="24"/>
              </w:rPr>
            </w:pPr>
          </w:p>
          <w:p w:rsidR="00EF4348" w:rsidRPr="00AC08D5" w:rsidRDefault="00EF4348" w:rsidP="009E5D57">
            <w:pPr>
              <w:rPr>
                <w:rFonts w:ascii="Times New Roman" w:hAnsi="Times New Roman" w:cs="Times New Roman"/>
                <w:bCs/>
                <w:sz w:val="24"/>
                <w:szCs w:val="24"/>
              </w:rPr>
            </w:pPr>
            <w:r>
              <w:rPr>
                <w:rFonts w:ascii="Times New Roman" w:hAnsi="Times New Roman" w:cs="Times New Roman"/>
                <w:sz w:val="24"/>
                <w:szCs w:val="20"/>
              </w:rPr>
              <w:t>“I can research and document a particular heritage topic.</w:t>
            </w:r>
            <w:r>
              <w:rPr>
                <w:rFonts w:ascii="Times New Roman" w:hAnsi="Times New Roman" w:cs="Times New Roman"/>
                <w:bCs/>
                <w:sz w:val="24"/>
                <w:szCs w:val="24"/>
              </w:rPr>
              <w:t>”</w:t>
            </w:r>
          </w:p>
          <w:p w:rsidR="00EF4348" w:rsidRPr="007A3A27" w:rsidRDefault="00EF4348" w:rsidP="009E5D57">
            <w:pPr>
              <w:rPr>
                <w:rFonts w:ascii="Times New Roman" w:hAnsi="Times New Roman" w:cs="Times New Roman"/>
                <w:sz w:val="24"/>
                <w:szCs w:val="20"/>
              </w:rPr>
            </w:pPr>
            <w:r>
              <w:rPr>
                <w:rFonts w:ascii="Times New Roman" w:hAnsi="Times New Roman" w:cs="Times New Roman"/>
                <w:sz w:val="24"/>
                <w:szCs w:val="20"/>
              </w:rPr>
              <w:t>“I can present a topic of my choosing to an audience in a variety of methods.”</w:t>
            </w:r>
          </w:p>
        </w:tc>
      </w:tr>
      <w:tr w:rsidR="00EF4348" w:rsidTr="009E5D57">
        <w:tc>
          <w:tcPr>
            <w:tcW w:w="9350" w:type="dxa"/>
            <w:shd w:val="clear" w:color="auto" w:fill="FFC000" w:themeFill="accent4"/>
          </w:tcPr>
          <w:p w:rsidR="00EF4348" w:rsidRPr="002D67B3" w:rsidRDefault="00EF4348" w:rsidP="009E5D57">
            <w:pPr>
              <w:jc w:val="center"/>
              <w:rPr>
                <w:rFonts w:ascii="Times New Roman" w:hAnsi="Times New Roman" w:cs="Times New Roman"/>
                <w:b/>
                <w:sz w:val="24"/>
                <w:szCs w:val="24"/>
              </w:rPr>
            </w:pPr>
            <w:r w:rsidRPr="002D67B3">
              <w:rPr>
                <w:rFonts w:ascii="Times New Roman" w:hAnsi="Times New Roman" w:cs="Times New Roman"/>
                <w:b/>
                <w:sz w:val="24"/>
                <w:szCs w:val="24"/>
              </w:rPr>
              <w:t>Assessment Evidence</w:t>
            </w:r>
          </w:p>
        </w:tc>
      </w:tr>
      <w:tr w:rsidR="00EF4348" w:rsidTr="009E5D57">
        <w:tc>
          <w:tcPr>
            <w:tcW w:w="9350" w:type="dxa"/>
          </w:tcPr>
          <w:p w:rsidR="00EF4348" w:rsidRPr="00A01172" w:rsidRDefault="00EF4348" w:rsidP="009E5D57">
            <w:pPr>
              <w:rPr>
                <w:rFonts w:ascii="Times New Roman" w:hAnsi="Times New Roman" w:cs="Times New Roman"/>
                <w:b/>
                <w:sz w:val="24"/>
              </w:rPr>
            </w:pPr>
            <w:r w:rsidRPr="00A01172">
              <w:rPr>
                <w:rFonts w:ascii="Times New Roman" w:hAnsi="Times New Roman" w:cs="Times New Roman"/>
                <w:b/>
                <w:sz w:val="24"/>
              </w:rPr>
              <w:t xml:space="preserve">Formative Assessments (Assessment for Learning): </w:t>
            </w:r>
          </w:p>
          <w:p w:rsidR="00EF4348" w:rsidRPr="00A01172" w:rsidRDefault="00EF4348" w:rsidP="009E5D57">
            <w:pPr>
              <w:rPr>
                <w:rFonts w:ascii="Times New Roman" w:hAnsi="Times New Roman" w:cs="Times New Roman"/>
                <w:b/>
                <w:sz w:val="24"/>
              </w:rPr>
            </w:pPr>
          </w:p>
          <w:p w:rsidR="00EF4348" w:rsidRPr="00E931AC" w:rsidRDefault="00EF4348" w:rsidP="009E5D57">
            <w:pPr>
              <w:rPr>
                <w:rFonts w:ascii="Times New Roman" w:hAnsi="Times New Roman" w:cs="Times New Roman"/>
                <w:i/>
                <w:sz w:val="24"/>
                <w:szCs w:val="20"/>
              </w:rPr>
            </w:pPr>
            <w:r w:rsidRPr="00A01172">
              <w:rPr>
                <w:rFonts w:ascii="Times New Roman" w:hAnsi="Times New Roman" w:cs="Times New Roman"/>
                <w:i/>
                <w:sz w:val="24"/>
                <w:szCs w:val="20"/>
              </w:rPr>
              <w:t>Learners will show they achieved the outcomes by …</w:t>
            </w:r>
          </w:p>
          <w:p w:rsidR="00EF4348" w:rsidRDefault="00EF4348" w:rsidP="009E5D57">
            <w:pPr>
              <w:pStyle w:val="ListParagraph"/>
              <w:numPr>
                <w:ilvl w:val="0"/>
                <w:numId w:val="5"/>
              </w:numPr>
              <w:rPr>
                <w:rFonts w:ascii="Times New Roman" w:hAnsi="Times New Roman" w:cs="Times New Roman"/>
                <w:sz w:val="24"/>
                <w:szCs w:val="20"/>
                <w:lang w:val="en-AU"/>
              </w:rPr>
            </w:pPr>
            <w:r>
              <w:rPr>
                <w:rFonts w:ascii="Times New Roman" w:hAnsi="Times New Roman" w:cs="Times New Roman"/>
                <w:sz w:val="24"/>
                <w:szCs w:val="20"/>
                <w:lang w:val="en-AU"/>
              </w:rPr>
              <w:t>Demonstrating in-depth research into their topic</w:t>
            </w:r>
          </w:p>
          <w:p w:rsidR="00EF4348" w:rsidRDefault="00EF4348" w:rsidP="009E5D57">
            <w:pPr>
              <w:pStyle w:val="ListParagraph"/>
              <w:numPr>
                <w:ilvl w:val="0"/>
                <w:numId w:val="5"/>
              </w:numPr>
              <w:rPr>
                <w:rFonts w:ascii="Times New Roman" w:hAnsi="Times New Roman" w:cs="Times New Roman"/>
                <w:sz w:val="24"/>
                <w:szCs w:val="20"/>
                <w:lang w:val="en-AU"/>
              </w:rPr>
            </w:pPr>
            <w:r>
              <w:rPr>
                <w:rFonts w:ascii="Times New Roman" w:hAnsi="Times New Roman" w:cs="Times New Roman"/>
                <w:sz w:val="24"/>
                <w:szCs w:val="20"/>
                <w:lang w:val="en-AU"/>
              </w:rPr>
              <w:t>Designing an interactive and eye-catching display.</w:t>
            </w:r>
          </w:p>
          <w:p w:rsidR="00EF4348" w:rsidRPr="00581300" w:rsidRDefault="00EF4348" w:rsidP="009E5D57">
            <w:pPr>
              <w:pStyle w:val="ListParagraph"/>
              <w:numPr>
                <w:ilvl w:val="0"/>
                <w:numId w:val="5"/>
              </w:numPr>
              <w:rPr>
                <w:rFonts w:ascii="Times New Roman" w:hAnsi="Times New Roman" w:cs="Times New Roman"/>
                <w:sz w:val="24"/>
                <w:szCs w:val="20"/>
                <w:lang w:val="en-AU"/>
              </w:rPr>
            </w:pPr>
            <w:r>
              <w:rPr>
                <w:rFonts w:ascii="Times New Roman" w:hAnsi="Times New Roman" w:cs="Times New Roman"/>
                <w:sz w:val="24"/>
                <w:szCs w:val="20"/>
                <w:lang w:val="en-AU"/>
              </w:rPr>
              <w:t>Responding</w:t>
            </w:r>
            <w:r w:rsidRPr="00A01172">
              <w:rPr>
                <w:rFonts w:ascii="Times New Roman" w:hAnsi="Times New Roman" w:cs="Times New Roman"/>
                <w:sz w:val="24"/>
                <w:szCs w:val="20"/>
                <w:lang w:val="en-AU"/>
              </w:rPr>
              <w:t xml:space="preserve"> to </w:t>
            </w:r>
            <w:r>
              <w:rPr>
                <w:rFonts w:ascii="Times New Roman" w:hAnsi="Times New Roman" w:cs="Times New Roman"/>
                <w:sz w:val="24"/>
                <w:szCs w:val="20"/>
                <w:lang w:val="en-AU"/>
              </w:rPr>
              <w:t>questions from audience/judges</w:t>
            </w:r>
            <w:r w:rsidRPr="00A01172">
              <w:rPr>
                <w:rFonts w:ascii="Times New Roman" w:hAnsi="Times New Roman" w:cs="Times New Roman"/>
                <w:sz w:val="24"/>
                <w:szCs w:val="20"/>
                <w:lang w:val="en-AU"/>
              </w:rPr>
              <w:t>.</w:t>
            </w:r>
          </w:p>
        </w:tc>
      </w:tr>
      <w:tr w:rsidR="00EF4348" w:rsidTr="009E5D57">
        <w:trPr>
          <w:trHeight w:val="1239"/>
        </w:trPr>
        <w:tc>
          <w:tcPr>
            <w:tcW w:w="9350" w:type="dxa"/>
          </w:tcPr>
          <w:p w:rsidR="00EF4348" w:rsidRPr="00336F70" w:rsidRDefault="00EF4348" w:rsidP="009E5D57">
            <w:pPr>
              <w:rPr>
                <w:rFonts w:ascii="Times New Roman" w:hAnsi="Times New Roman" w:cs="Times New Roman"/>
                <w:b/>
                <w:sz w:val="24"/>
              </w:rPr>
            </w:pPr>
            <w:r w:rsidRPr="00336F70">
              <w:rPr>
                <w:rFonts w:ascii="Times New Roman" w:hAnsi="Times New Roman" w:cs="Times New Roman"/>
                <w:b/>
                <w:sz w:val="24"/>
              </w:rPr>
              <w:t>Summative Assessments (Assessment of Learning):</w:t>
            </w:r>
          </w:p>
          <w:p w:rsidR="00EF4348" w:rsidRDefault="00EF4348" w:rsidP="009E5D57">
            <w:pPr>
              <w:rPr>
                <w:rFonts w:ascii="Times New Roman" w:hAnsi="Times New Roman" w:cs="Times New Roman"/>
                <w:sz w:val="24"/>
                <w:szCs w:val="20"/>
              </w:rPr>
            </w:pPr>
          </w:p>
          <w:p w:rsidR="00EF4348" w:rsidRPr="00E931AC" w:rsidRDefault="00EF4348" w:rsidP="009E5D57">
            <w:pPr>
              <w:rPr>
                <w:rFonts w:ascii="Times New Roman" w:hAnsi="Times New Roman" w:cs="Times New Roman"/>
                <w:i/>
                <w:sz w:val="24"/>
                <w:szCs w:val="20"/>
              </w:rPr>
            </w:pPr>
            <w:r w:rsidRPr="00A01172">
              <w:rPr>
                <w:rFonts w:ascii="Times New Roman" w:hAnsi="Times New Roman" w:cs="Times New Roman"/>
                <w:i/>
                <w:sz w:val="24"/>
                <w:szCs w:val="20"/>
              </w:rPr>
              <w:t>Learners will show they achieved the outcomes by …</w:t>
            </w:r>
          </w:p>
          <w:p w:rsidR="00EF4348" w:rsidRDefault="00EF4348" w:rsidP="009E5D5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Having a strong presentation with a well-rehearsed oral portion and a written portion.</w:t>
            </w:r>
          </w:p>
          <w:p w:rsidR="00EF4348" w:rsidRPr="00AE42CD" w:rsidRDefault="00EF4348" w:rsidP="009E5D57">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Judges assessments at the Heritage Fair.</w:t>
            </w:r>
          </w:p>
        </w:tc>
      </w:tr>
      <w:tr w:rsidR="00EF4348" w:rsidTr="009E5D57">
        <w:tc>
          <w:tcPr>
            <w:tcW w:w="9350" w:type="dxa"/>
            <w:shd w:val="clear" w:color="auto" w:fill="FF0000"/>
          </w:tcPr>
          <w:p w:rsidR="00EF4348" w:rsidRPr="002D67B3" w:rsidRDefault="00EF4348" w:rsidP="009E5D57">
            <w:pPr>
              <w:jc w:val="center"/>
              <w:rPr>
                <w:rFonts w:ascii="Times New Roman" w:hAnsi="Times New Roman" w:cs="Times New Roman"/>
                <w:b/>
                <w:sz w:val="24"/>
                <w:szCs w:val="24"/>
              </w:rPr>
            </w:pPr>
            <w:r w:rsidRPr="002D67B3">
              <w:rPr>
                <w:rFonts w:ascii="Times New Roman" w:hAnsi="Times New Roman" w:cs="Times New Roman"/>
                <w:b/>
                <w:sz w:val="24"/>
                <w:szCs w:val="24"/>
              </w:rPr>
              <w:t>Safety</w:t>
            </w:r>
          </w:p>
        </w:tc>
      </w:tr>
      <w:tr w:rsidR="00EF4348" w:rsidTr="009E5D57">
        <w:trPr>
          <w:trHeight w:val="983"/>
        </w:trPr>
        <w:tc>
          <w:tcPr>
            <w:tcW w:w="9350" w:type="dxa"/>
          </w:tcPr>
          <w:p w:rsidR="00EF4348" w:rsidRDefault="00EF4348" w:rsidP="003A790B">
            <w:pPr>
              <w:pStyle w:val="ListParagraph"/>
              <w:numPr>
                <w:ilvl w:val="0"/>
                <w:numId w:val="16"/>
              </w:numPr>
              <w:ind w:left="306"/>
              <w:rPr>
                <w:rFonts w:ascii="Times New Roman" w:hAnsi="Times New Roman" w:cs="Times New Roman"/>
                <w:b/>
                <w:i/>
                <w:color w:val="FF0000"/>
                <w:sz w:val="24"/>
                <w:szCs w:val="24"/>
              </w:rPr>
            </w:pPr>
            <w:r w:rsidRPr="00111273">
              <w:rPr>
                <w:rFonts w:ascii="Times New Roman" w:hAnsi="Times New Roman" w:cs="Times New Roman"/>
                <w:b/>
                <w:i/>
                <w:color w:val="FF0000"/>
                <w:sz w:val="24"/>
                <w:szCs w:val="24"/>
              </w:rPr>
              <w:t xml:space="preserve">Ensure that the students select an </w:t>
            </w:r>
            <w:r w:rsidRPr="00111273">
              <w:rPr>
                <w:rFonts w:ascii="Times New Roman" w:hAnsi="Times New Roman" w:cs="Times New Roman"/>
                <w:b/>
                <w:color w:val="FF0000"/>
                <w:sz w:val="24"/>
                <w:szCs w:val="24"/>
              </w:rPr>
              <w:t>APPROPRIATE</w:t>
            </w:r>
            <w:r w:rsidRPr="00111273">
              <w:rPr>
                <w:rFonts w:ascii="Times New Roman" w:hAnsi="Times New Roman" w:cs="Times New Roman"/>
                <w:b/>
                <w:i/>
                <w:color w:val="FF0000"/>
                <w:sz w:val="24"/>
                <w:szCs w:val="24"/>
              </w:rPr>
              <w:t xml:space="preserve"> topic, keeping in mind the audience that they may present in front of and the subject manner that may be found in their research.</w:t>
            </w:r>
          </w:p>
          <w:p w:rsidR="00EF4348" w:rsidRDefault="00EF4348" w:rsidP="003A790B">
            <w:pPr>
              <w:pStyle w:val="ListParagraph"/>
              <w:numPr>
                <w:ilvl w:val="0"/>
                <w:numId w:val="16"/>
              </w:numPr>
              <w:ind w:left="306"/>
              <w:rPr>
                <w:rFonts w:ascii="Times New Roman" w:hAnsi="Times New Roman" w:cs="Times New Roman"/>
                <w:b/>
                <w:i/>
                <w:color w:val="FF0000"/>
                <w:sz w:val="24"/>
                <w:szCs w:val="24"/>
              </w:rPr>
            </w:pPr>
            <w:r w:rsidRPr="00111273">
              <w:rPr>
                <w:rFonts w:ascii="Times New Roman" w:hAnsi="Times New Roman" w:cs="Times New Roman"/>
                <w:b/>
                <w:i/>
                <w:color w:val="FF0000"/>
                <w:sz w:val="24"/>
                <w:szCs w:val="24"/>
              </w:rPr>
              <w:t xml:space="preserve">Ensure that students know that they </w:t>
            </w:r>
            <w:r w:rsidRPr="00111273">
              <w:rPr>
                <w:rFonts w:ascii="Times New Roman" w:hAnsi="Times New Roman" w:cs="Times New Roman"/>
                <w:b/>
                <w:color w:val="FF0000"/>
                <w:sz w:val="24"/>
                <w:szCs w:val="24"/>
              </w:rPr>
              <w:t>will</w:t>
            </w:r>
            <w:r w:rsidRPr="00111273">
              <w:rPr>
                <w:rFonts w:ascii="Times New Roman" w:hAnsi="Times New Roman" w:cs="Times New Roman"/>
                <w:b/>
                <w:i/>
                <w:color w:val="FF0000"/>
                <w:sz w:val="24"/>
                <w:szCs w:val="24"/>
              </w:rPr>
              <w:t xml:space="preserve"> be presenting to class and other audiences, which means that some students may have difficulties.</w:t>
            </w:r>
          </w:p>
          <w:p w:rsidR="00EF4348" w:rsidRDefault="00EF4348" w:rsidP="003A790B">
            <w:pPr>
              <w:pStyle w:val="ListParagraph"/>
              <w:numPr>
                <w:ilvl w:val="0"/>
                <w:numId w:val="16"/>
              </w:numPr>
              <w:ind w:left="306"/>
              <w:rPr>
                <w:rFonts w:ascii="Times New Roman" w:hAnsi="Times New Roman" w:cs="Times New Roman"/>
                <w:b/>
                <w:i/>
                <w:color w:val="FF0000"/>
                <w:sz w:val="24"/>
                <w:szCs w:val="24"/>
              </w:rPr>
            </w:pPr>
            <w:r w:rsidRPr="00111273">
              <w:rPr>
                <w:rFonts w:ascii="Times New Roman" w:hAnsi="Times New Roman" w:cs="Times New Roman"/>
                <w:b/>
                <w:i/>
                <w:color w:val="FF0000"/>
                <w:sz w:val="24"/>
                <w:szCs w:val="24"/>
              </w:rPr>
              <w:t>Take care to put up barriers in the students’ research, so that they do not stray off the safe path while on the internet during research.</w:t>
            </w:r>
          </w:p>
          <w:p w:rsidR="00EF4348" w:rsidRPr="00BF030C" w:rsidRDefault="00EF4348" w:rsidP="003A790B">
            <w:pPr>
              <w:pStyle w:val="ListParagraph"/>
              <w:numPr>
                <w:ilvl w:val="0"/>
                <w:numId w:val="16"/>
              </w:numPr>
              <w:ind w:left="306"/>
              <w:rPr>
                <w:rFonts w:ascii="Times New Roman" w:hAnsi="Times New Roman" w:cs="Times New Roman"/>
                <w:b/>
                <w:i/>
                <w:color w:val="FF0000"/>
                <w:sz w:val="24"/>
                <w:szCs w:val="24"/>
              </w:rPr>
            </w:pPr>
            <w:r>
              <w:rPr>
                <w:rFonts w:ascii="Times New Roman" w:hAnsi="Times New Roman" w:cs="Times New Roman"/>
                <w:b/>
                <w:i/>
                <w:color w:val="FF0000"/>
                <w:sz w:val="24"/>
                <w:szCs w:val="24"/>
              </w:rPr>
              <w:t xml:space="preserve">Ensure students do not use programs such as </w:t>
            </w:r>
            <w:proofErr w:type="spellStart"/>
            <w:r>
              <w:rPr>
                <w:rFonts w:ascii="Times New Roman" w:hAnsi="Times New Roman" w:cs="Times New Roman"/>
                <w:b/>
                <w:i/>
                <w:color w:val="FF0000"/>
                <w:sz w:val="24"/>
                <w:szCs w:val="24"/>
              </w:rPr>
              <w:t>ChatGTP</w:t>
            </w:r>
            <w:proofErr w:type="spellEnd"/>
            <w:r>
              <w:rPr>
                <w:rFonts w:ascii="Times New Roman" w:hAnsi="Times New Roman" w:cs="Times New Roman"/>
                <w:b/>
                <w:i/>
                <w:color w:val="FF0000"/>
                <w:sz w:val="24"/>
                <w:szCs w:val="24"/>
              </w:rPr>
              <w:t xml:space="preserve">, as this can create false data, which is a form of plagiarism, and undermine the ELA aspects of the project, limiting the takeaway from the students. </w:t>
            </w:r>
          </w:p>
        </w:tc>
      </w:tr>
      <w:tr w:rsidR="00EF4348" w:rsidTr="009E5D57">
        <w:tc>
          <w:tcPr>
            <w:tcW w:w="9350" w:type="dxa"/>
            <w:shd w:val="clear" w:color="auto" w:fill="92D050"/>
          </w:tcPr>
          <w:p w:rsidR="00EF4348" w:rsidRPr="002D67B3" w:rsidRDefault="00EF4348" w:rsidP="009E5D57">
            <w:pPr>
              <w:jc w:val="center"/>
              <w:rPr>
                <w:rFonts w:ascii="Times New Roman" w:hAnsi="Times New Roman" w:cs="Times New Roman"/>
                <w:b/>
                <w:sz w:val="24"/>
                <w:szCs w:val="24"/>
              </w:rPr>
            </w:pPr>
            <w:r w:rsidRPr="002D67B3">
              <w:rPr>
                <w:rFonts w:ascii="Times New Roman" w:hAnsi="Times New Roman" w:cs="Times New Roman"/>
                <w:b/>
                <w:sz w:val="24"/>
                <w:szCs w:val="24"/>
              </w:rPr>
              <w:t>Materials</w:t>
            </w:r>
          </w:p>
        </w:tc>
      </w:tr>
      <w:tr w:rsidR="00EF4348" w:rsidTr="009E5D57">
        <w:tc>
          <w:tcPr>
            <w:tcW w:w="9350" w:type="dxa"/>
          </w:tcPr>
          <w:p w:rsidR="00EF4348" w:rsidRDefault="00EF4348" w:rsidP="009E5D57">
            <w:pPr>
              <w:rPr>
                <w:rFonts w:ascii="Times New Roman" w:hAnsi="Times New Roman" w:cs="Times New Roman"/>
                <w:sz w:val="24"/>
                <w:szCs w:val="24"/>
              </w:rPr>
            </w:pPr>
            <w:r>
              <w:rPr>
                <w:rFonts w:ascii="Times New Roman" w:hAnsi="Times New Roman" w:cs="Times New Roman"/>
                <w:sz w:val="24"/>
                <w:szCs w:val="24"/>
              </w:rPr>
              <w:t>Example(s) of heritage fair displays (physical if available, digital images otherwise*)</w:t>
            </w:r>
          </w:p>
          <w:p w:rsidR="00EF4348" w:rsidRPr="006430EE" w:rsidRDefault="00EF4348" w:rsidP="009E5D57">
            <w:pPr>
              <w:rPr>
                <w:rFonts w:ascii="Times New Roman" w:hAnsi="Times New Roman" w:cs="Times New Roman"/>
                <w:sz w:val="24"/>
                <w:szCs w:val="24"/>
              </w:rPr>
            </w:pPr>
            <w:r>
              <w:rPr>
                <w:rFonts w:ascii="Times New Roman" w:hAnsi="Times New Roman" w:cs="Times New Roman"/>
                <w:sz w:val="24"/>
                <w:szCs w:val="24"/>
              </w:rPr>
              <w:t>Topic Sheet</w:t>
            </w:r>
          </w:p>
          <w:p w:rsidR="00EF4348" w:rsidRDefault="00EF4348" w:rsidP="009E5D57">
            <w:pPr>
              <w:rPr>
                <w:rFonts w:ascii="Times New Roman" w:hAnsi="Times New Roman" w:cs="Times New Roman"/>
                <w:sz w:val="24"/>
                <w:szCs w:val="24"/>
              </w:rPr>
            </w:pPr>
            <w:r>
              <w:rPr>
                <w:rFonts w:ascii="Times New Roman" w:hAnsi="Times New Roman" w:cs="Times New Roman"/>
                <w:sz w:val="24"/>
                <w:szCs w:val="24"/>
              </w:rPr>
              <w:t>Computers</w:t>
            </w:r>
          </w:p>
          <w:p w:rsidR="00EF4348" w:rsidRDefault="00EF4348" w:rsidP="009E5D57">
            <w:pPr>
              <w:rPr>
                <w:rFonts w:ascii="Times New Roman" w:hAnsi="Times New Roman" w:cs="Times New Roman"/>
                <w:sz w:val="24"/>
                <w:szCs w:val="24"/>
              </w:rPr>
            </w:pPr>
            <w:r>
              <w:rPr>
                <w:rFonts w:ascii="Times New Roman" w:hAnsi="Times New Roman" w:cs="Times New Roman"/>
                <w:sz w:val="24"/>
                <w:szCs w:val="24"/>
              </w:rPr>
              <w:t>Textbooks/Reference Books</w:t>
            </w:r>
          </w:p>
          <w:p w:rsidR="00EF4348" w:rsidRDefault="00EF4348" w:rsidP="009E5D57">
            <w:pPr>
              <w:rPr>
                <w:rFonts w:ascii="Times New Roman" w:hAnsi="Times New Roman" w:cs="Times New Roman"/>
                <w:sz w:val="24"/>
                <w:szCs w:val="24"/>
              </w:rPr>
            </w:pPr>
            <w:r>
              <w:rPr>
                <w:rFonts w:ascii="Times New Roman" w:hAnsi="Times New Roman" w:cs="Times New Roman"/>
                <w:sz w:val="24"/>
                <w:szCs w:val="24"/>
              </w:rPr>
              <w:t>Bibliography Guidelines Sheet</w:t>
            </w:r>
          </w:p>
          <w:p w:rsidR="00EF4348" w:rsidRDefault="00EF4348" w:rsidP="009E5D57">
            <w:pPr>
              <w:rPr>
                <w:rFonts w:ascii="Times New Roman" w:hAnsi="Times New Roman" w:cs="Times New Roman"/>
                <w:sz w:val="24"/>
                <w:szCs w:val="24"/>
              </w:rPr>
            </w:pPr>
            <w:r>
              <w:rPr>
                <w:rFonts w:ascii="Times New Roman" w:hAnsi="Times New Roman" w:cs="Times New Roman"/>
                <w:sz w:val="24"/>
                <w:szCs w:val="24"/>
              </w:rPr>
              <w:t>Display boards/poster boards</w:t>
            </w:r>
          </w:p>
          <w:p w:rsidR="00EF4348" w:rsidRDefault="00EF4348" w:rsidP="009E5D57">
            <w:pPr>
              <w:rPr>
                <w:rFonts w:ascii="Times New Roman" w:hAnsi="Times New Roman" w:cs="Times New Roman"/>
                <w:sz w:val="24"/>
                <w:szCs w:val="24"/>
              </w:rPr>
            </w:pPr>
            <w:r>
              <w:rPr>
                <w:rFonts w:ascii="Times New Roman" w:hAnsi="Times New Roman" w:cs="Times New Roman"/>
                <w:sz w:val="24"/>
                <w:szCs w:val="24"/>
              </w:rPr>
              <w:t>Display Guidelines Sheet</w:t>
            </w:r>
          </w:p>
          <w:p w:rsidR="00EF4348" w:rsidRDefault="00EF4348" w:rsidP="009E5D57">
            <w:pPr>
              <w:rPr>
                <w:rFonts w:ascii="Times New Roman" w:hAnsi="Times New Roman" w:cs="Times New Roman"/>
                <w:sz w:val="24"/>
                <w:szCs w:val="24"/>
              </w:rPr>
            </w:pPr>
            <w:r>
              <w:rPr>
                <w:rFonts w:ascii="Times New Roman" w:hAnsi="Times New Roman" w:cs="Times New Roman"/>
                <w:sz w:val="24"/>
                <w:szCs w:val="24"/>
              </w:rPr>
              <w:t>Display Rubric</w:t>
            </w:r>
          </w:p>
          <w:p w:rsidR="00EF4348" w:rsidRDefault="00EF4348" w:rsidP="009E5D57">
            <w:pPr>
              <w:rPr>
                <w:rFonts w:ascii="Times New Roman" w:hAnsi="Times New Roman" w:cs="Times New Roman"/>
                <w:sz w:val="24"/>
                <w:szCs w:val="24"/>
              </w:rPr>
            </w:pPr>
            <w:r>
              <w:rPr>
                <w:rFonts w:ascii="Times New Roman" w:hAnsi="Times New Roman" w:cs="Times New Roman"/>
                <w:sz w:val="24"/>
                <w:szCs w:val="24"/>
              </w:rPr>
              <w:t>Write-Up Rubric</w:t>
            </w:r>
          </w:p>
          <w:p w:rsidR="00EF4348" w:rsidRDefault="00EF4348" w:rsidP="009E5D57">
            <w:pPr>
              <w:rPr>
                <w:rFonts w:ascii="Times New Roman" w:hAnsi="Times New Roman" w:cs="Times New Roman"/>
                <w:sz w:val="24"/>
                <w:szCs w:val="24"/>
              </w:rPr>
            </w:pPr>
            <w:r>
              <w:rPr>
                <w:rFonts w:ascii="Times New Roman" w:hAnsi="Times New Roman" w:cs="Times New Roman"/>
                <w:sz w:val="24"/>
                <w:szCs w:val="24"/>
              </w:rPr>
              <w:t>Oral Presentation Rubric</w:t>
            </w:r>
          </w:p>
          <w:p w:rsidR="00EF4348" w:rsidRDefault="00EF4348" w:rsidP="009E5D57">
            <w:pPr>
              <w:rPr>
                <w:rFonts w:ascii="Times New Roman" w:hAnsi="Times New Roman" w:cs="Times New Roman"/>
                <w:sz w:val="24"/>
                <w:szCs w:val="24"/>
              </w:rPr>
            </w:pPr>
            <w:r>
              <w:rPr>
                <w:rFonts w:ascii="Times New Roman" w:hAnsi="Times New Roman" w:cs="Times New Roman"/>
                <w:sz w:val="24"/>
                <w:szCs w:val="24"/>
              </w:rPr>
              <w:t>*digital images of displays and further info can be found in the Heritage Fairs Toolkit at:</w:t>
            </w:r>
          </w:p>
          <w:p w:rsidR="00C15CEF" w:rsidRPr="00C15CEF" w:rsidRDefault="0017312B" w:rsidP="009E5D57">
            <w:pPr>
              <w:rPr>
                <w:rFonts w:ascii="Times New Roman" w:hAnsi="Times New Roman" w:cs="Times New Roman"/>
                <w:color w:val="0563C1" w:themeColor="hyperlink"/>
                <w:sz w:val="24"/>
                <w:szCs w:val="24"/>
                <w:u w:val="single"/>
              </w:rPr>
            </w:pPr>
            <w:hyperlink r:id="rId7" w:history="1">
              <w:r w:rsidR="00EF4348" w:rsidRPr="0002018B">
                <w:rPr>
                  <w:rStyle w:val="Hyperlink"/>
                  <w:rFonts w:ascii="Times New Roman" w:hAnsi="Times New Roman" w:cs="Times New Roman"/>
                  <w:sz w:val="24"/>
                  <w:szCs w:val="24"/>
                </w:rPr>
                <w:t>https://heritagefairssk.ca/pub/toolkits/Heritage-Fairs-Toolkit-2018edition.pdf</w:t>
              </w:r>
            </w:hyperlink>
          </w:p>
        </w:tc>
      </w:tr>
      <w:tr w:rsidR="00EF4348" w:rsidTr="009E5D57">
        <w:tc>
          <w:tcPr>
            <w:tcW w:w="9350" w:type="dxa"/>
            <w:shd w:val="clear" w:color="auto" w:fill="00B0F0"/>
          </w:tcPr>
          <w:p w:rsidR="00EF4348" w:rsidRPr="002D67B3" w:rsidRDefault="00EF4348" w:rsidP="009E5D57">
            <w:pPr>
              <w:jc w:val="center"/>
              <w:rPr>
                <w:rFonts w:ascii="Times New Roman" w:hAnsi="Times New Roman" w:cs="Times New Roman"/>
                <w:b/>
                <w:sz w:val="24"/>
                <w:szCs w:val="24"/>
              </w:rPr>
            </w:pPr>
            <w:r w:rsidRPr="002D67B3">
              <w:rPr>
                <w:rFonts w:ascii="Times New Roman" w:hAnsi="Times New Roman" w:cs="Times New Roman"/>
                <w:b/>
                <w:sz w:val="24"/>
                <w:szCs w:val="24"/>
              </w:rPr>
              <w:t>Learning Plan</w:t>
            </w:r>
          </w:p>
        </w:tc>
      </w:tr>
      <w:tr w:rsidR="00EF4348" w:rsidTr="003A790B">
        <w:trPr>
          <w:trHeight w:val="3392"/>
        </w:trPr>
        <w:tc>
          <w:tcPr>
            <w:tcW w:w="9350" w:type="dxa"/>
          </w:tcPr>
          <w:p w:rsidR="00EF4348" w:rsidRDefault="00EF4348" w:rsidP="009E5D57">
            <w:pPr>
              <w:rPr>
                <w:rFonts w:ascii="Times New Roman" w:hAnsi="Times New Roman" w:cs="Times New Roman"/>
                <w:sz w:val="24"/>
              </w:rPr>
            </w:pPr>
            <w:r>
              <w:rPr>
                <w:rFonts w:ascii="Times New Roman" w:hAnsi="Times New Roman" w:cs="Times New Roman"/>
                <w:b/>
                <w:sz w:val="24"/>
              </w:rPr>
              <w:lastRenderedPageBreak/>
              <w:t>Bell R</w:t>
            </w:r>
            <w:r w:rsidRPr="00E36DDE">
              <w:rPr>
                <w:rFonts w:ascii="Times New Roman" w:hAnsi="Times New Roman" w:cs="Times New Roman"/>
                <w:b/>
                <w:sz w:val="24"/>
              </w:rPr>
              <w:t xml:space="preserve">inger: </w:t>
            </w:r>
            <w:r>
              <w:rPr>
                <w:rFonts w:ascii="Times New Roman" w:hAnsi="Times New Roman" w:cs="Times New Roman"/>
                <w:sz w:val="24"/>
              </w:rPr>
              <w:t>Place an example display board (or display picture(s) of example display(s)) at the front of the class and let the students examine it as they prepare for class.  When the lesson begins, tell them that they are going to be participating in the local heritage fair (5-10 minutes, first class).</w:t>
            </w:r>
          </w:p>
          <w:p w:rsidR="00C15CEF" w:rsidRDefault="00C15CEF" w:rsidP="00C15CEF">
            <w:pPr>
              <w:rPr>
                <w:rFonts w:ascii="Times New Roman" w:hAnsi="Times New Roman" w:cs="Times New Roman"/>
                <w:sz w:val="24"/>
              </w:rPr>
            </w:pPr>
            <w:r>
              <w:rPr>
                <w:rFonts w:ascii="Times New Roman" w:hAnsi="Times New Roman" w:cs="Times New Roman"/>
                <w:sz w:val="24"/>
              </w:rPr>
              <w:t>Example pictures and videos can be found at:</w:t>
            </w:r>
          </w:p>
          <w:p w:rsidR="00C15CEF" w:rsidRDefault="00C15CEF" w:rsidP="00C15CEF">
            <w:pPr>
              <w:rPr>
                <w:rFonts w:ascii="Times New Roman" w:hAnsi="Times New Roman" w:cs="Times New Roman"/>
                <w:sz w:val="24"/>
              </w:rPr>
            </w:pPr>
            <w:r>
              <w:rPr>
                <w:rFonts w:ascii="Times New Roman" w:hAnsi="Times New Roman" w:cs="Times New Roman"/>
                <w:sz w:val="24"/>
              </w:rPr>
              <w:t xml:space="preserve">Pictures: </w:t>
            </w:r>
            <w:hyperlink r:id="rId8" w:history="1">
              <w:r w:rsidRPr="009301EA">
                <w:rPr>
                  <w:rStyle w:val="Hyperlink"/>
                  <w:rFonts w:ascii="Times New Roman" w:hAnsi="Times New Roman" w:cs="Times New Roman"/>
                  <w:sz w:val="24"/>
                </w:rPr>
                <w:t>https://heritagefairssk.ca/teachers-and-students/student-resources/heritage-fairs-project-photo-examples</w:t>
              </w:r>
            </w:hyperlink>
          </w:p>
          <w:p w:rsidR="00C15CEF" w:rsidRDefault="00C15CEF" w:rsidP="00C15CEF">
            <w:pPr>
              <w:rPr>
                <w:rFonts w:ascii="Times New Roman" w:hAnsi="Times New Roman" w:cs="Times New Roman"/>
                <w:sz w:val="24"/>
              </w:rPr>
            </w:pPr>
            <w:r>
              <w:rPr>
                <w:rFonts w:ascii="Times New Roman" w:hAnsi="Times New Roman" w:cs="Times New Roman"/>
                <w:sz w:val="24"/>
              </w:rPr>
              <w:t xml:space="preserve">Videos: </w:t>
            </w:r>
            <w:hyperlink r:id="rId9" w:history="1">
              <w:r w:rsidRPr="009301EA">
                <w:rPr>
                  <w:rStyle w:val="Hyperlink"/>
                  <w:rFonts w:ascii="Times New Roman" w:hAnsi="Times New Roman" w:cs="Times New Roman"/>
                  <w:sz w:val="24"/>
                </w:rPr>
                <w:t>https://heritagefairssk.ca/teachers-and-students/student-resources/heritage-fair-project-video-examples</w:t>
              </w:r>
            </w:hyperlink>
          </w:p>
          <w:p w:rsidR="00EF4348" w:rsidRPr="00E27504" w:rsidRDefault="00EF4348" w:rsidP="009E5D57">
            <w:pPr>
              <w:rPr>
                <w:rFonts w:ascii="Times New Roman" w:hAnsi="Times New Roman" w:cs="Times New Roman"/>
                <w:color w:val="FF0000"/>
                <w:sz w:val="24"/>
              </w:rPr>
            </w:pPr>
          </w:p>
          <w:p w:rsidR="00EF4348" w:rsidRPr="001E12BF" w:rsidRDefault="00EF4348" w:rsidP="009E5D57">
            <w:pPr>
              <w:rPr>
                <w:rFonts w:ascii="Times New Roman" w:hAnsi="Times New Roman" w:cs="Times New Roman"/>
                <w:b/>
                <w:color w:val="000000"/>
                <w:sz w:val="24"/>
              </w:rPr>
            </w:pPr>
            <w:r w:rsidRPr="00E36DDE">
              <w:rPr>
                <w:rFonts w:ascii="Times New Roman" w:hAnsi="Times New Roman" w:cs="Times New Roman"/>
                <w:b/>
                <w:sz w:val="24"/>
              </w:rPr>
              <w:t xml:space="preserve">ENGAGE: </w:t>
            </w:r>
          </w:p>
          <w:p w:rsidR="00EF4348" w:rsidRPr="00F07E87" w:rsidRDefault="00EF4348" w:rsidP="009E5D57">
            <w:pPr>
              <w:pStyle w:val="ListParagraph"/>
              <w:numPr>
                <w:ilvl w:val="0"/>
                <w:numId w:val="6"/>
              </w:numPr>
              <w:rPr>
                <w:rFonts w:ascii="Times New Roman" w:eastAsia="Cambria" w:hAnsi="Times New Roman" w:cs="Times New Roman"/>
                <w:color w:val="000000"/>
                <w:sz w:val="24"/>
                <w:lang w:val="en-AU"/>
              </w:rPr>
            </w:pPr>
            <w:r w:rsidRPr="001E12BF">
              <w:rPr>
                <w:rFonts w:ascii="Times New Roman" w:hAnsi="Times New Roman" w:cs="Times New Roman"/>
                <w:sz w:val="24"/>
                <w:lang w:val="en-AU"/>
              </w:rPr>
              <w:t xml:space="preserve">Start lesson by </w:t>
            </w:r>
            <w:r>
              <w:rPr>
                <w:rFonts w:ascii="Times New Roman" w:hAnsi="Times New Roman" w:cs="Times New Roman"/>
                <w:sz w:val="24"/>
                <w:lang w:val="en-AU"/>
              </w:rPr>
              <w:t>describing what the heritage fair entails and what they will be doing for it (display, write-up, and an oral presentation).  Make sure you tell them that they will be allowed to work in pairs, and that they will be working on this for several lessons (up to three weeks or more if necessary), so the workload will not be overwhelming. (10 minutes).</w:t>
            </w:r>
          </w:p>
          <w:p w:rsidR="00EF4348" w:rsidRPr="00BD22CC" w:rsidRDefault="00EF4348" w:rsidP="009E5D57">
            <w:pPr>
              <w:pStyle w:val="ListParagraph"/>
              <w:numPr>
                <w:ilvl w:val="0"/>
                <w:numId w:val="6"/>
              </w:numPr>
              <w:rPr>
                <w:rFonts w:ascii="Times New Roman" w:eastAsia="Cambria" w:hAnsi="Times New Roman" w:cs="Times New Roman"/>
                <w:color w:val="000000"/>
                <w:sz w:val="24"/>
                <w:lang w:val="en-AU"/>
              </w:rPr>
            </w:pPr>
            <w:r>
              <w:rPr>
                <w:rFonts w:ascii="Times New Roman" w:hAnsi="Times New Roman" w:cs="Times New Roman"/>
                <w:sz w:val="24"/>
                <w:lang w:val="en-AU"/>
              </w:rPr>
              <w:t>Then, using your knowledge of the class’s relationships, divide the class into pairs or individuals and have them begin deciding on possible topics, having them write down their ideas on the “Topic Sheet”. This means deciding upon five possible topics, each written down in order of desire. Remind the students to broaden their horizons and not to restrict their topics to certain, preferred categories they already know about (e.g. only sports heroes, only video games) (30 minutes).</w:t>
            </w:r>
          </w:p>
          <w:p w:rsidR="00EF4348" w:rsidRPr="0022160B" w:rsidRDefault="00EF4348" w:rsidP="009E5D57">
            <w:pPr>
              <w:pStyle w:val="ListParagraph"/>
              <w:numPr>
                <w:ilvl w:val="0"/>
                <w:numId w:val="6"/>
              </w:numPr>
              <w:rPr>
                <w:rFonts w:ascii="Times New Roman" w:eastAsia="Cambria" w:hAnsi="Times New Roman" w:cs="Times New Roman"/>
                <w:color w:val="000000"/>
                <w:sz w:val="24"/>
                <w:lang w:val="en-AU"/>
              </w:rPr>
            </w:pPr>
            <w:r w:rsidRPr="0022160B">
              <w:rPr>
                <w:rFonts w:ascii="Times New Roman" w:hAnsi="Times New Roman" w:cs="Times New Roman"/>
                <w:sz w:val="24"/>
                <w:lang w:val="en-AU"/>
              </w:rPr>
              <w:t>If the students finish their decisions before the allotted time, go through their topic sheets and begin assigning them their topics.  Details to do so are below. (Any remaining class time in first class).</w:t>
            </w:r>
          </w:p>
          <w:p w:rsidR="00EF4348" w:rsidRDefault="00EF4348" w:rsidP="009E5D57">
            <w:pPr>
              <w:rPr>
                <w:rFonts w:ascii="Times New Roman" w:eastAsia="Cambria" w:hAnsi="Times New Roman" w:cs="Times New Roman"/>
                <w:b/>
                <w:bCs/>
                <w:color w:val="000000"/>
                <w:sz w:val="24"/>
                <w:lang w:val="en-AU"/>
              </w:rPr>
            </w:pPr>
            <w:r>
              <w:rPr>
                <w:rFonts w:ascii="Times New Roman" w:eastAsia="Cambria" w:hAnsi="Times New Roman" w:cs="Times New Roman"/>
                <w:b/>
                <w:bCs/>
                <w:color w:val="000000"/>
                <w:sz w:val="24"/>
                <w:lang w:val="en-AU"/>
              </w:rPr>
              <w:t>EXPLORE:</w:t>
            </w:r>
          </w:p>
          <w:p w:rsidR="00EF4348" w:rsidRPr="00575904" w:rsidRDefault="00EF4348" w:rsidP="009E5D57">
            <w:pPr>
              <w:pStyle w:val="ListParagraph"/>
              <w:numPr>
                <w:ilvl w:val="0"/>
                <w:numId w:val="8"/>
              </w:numPr>
              <w:rPr>
                <w:rFonts w:ascii="Times New Roman" w:eastAsia="Cambria" w:hAnsi="Times New Roman" w:cs="Times New Roman"/>
                <w:bCs/>
                <w:color w:val="000000"/>
                <w:sz w:val="24"/>
                <w:lang w:val="en-AU"/>
              </w:rPr>
            </w:pPr>
            <w:r>
              <w:rPr>
                <w:rFonts w:ascii="Times New Roman" w:hAnsi="Times New Roman" w:cs="Times New Roman"/>
                <w:sz w:val="24"/>
                <w:lang w:val="en-AU"/>
              </w:rPr>
              <w:t xml:space="preserve">Hand out the Topic Sheet (if not already done) and begin (or continue) to assign topics, giving the students their first choices if possible.  Make sure the students know the topic </w:t>
            </w:r>
            <w:r>
              <w:rPr>
                <w:rFonts w:ascii="Times New Roman" w:hAnsi="Times New Roman" w:cs="Times New Roman"/>
                <w:b/>
                <w:sz w:val="24"/>
                <w:lang w:val="en-AU"/>
              </w:rPr>
              <w:t xml:space="preserve">must </w:t>
            </w:r>
            <w:r>
              <w:rPr>
                <w:rFonts w:ascii="Times New Roman" w:hAnsi="Times New Roman" w:cs="Times New Roman"/>
                <w:sz w:val="24"/>
                <w:lang w:val="en-AU"/>
              </w:rPr>
              <w:t xml:space="preserve">be a specific one, and cannot be broad; focus is the key here (e.g. the Spanish Flu Pandemic in Saskatchewan instead of pandemics in general).  If there are overlaps, ask the two groups/individuals in question whether they want to go to their second choice (if </w:t>
            </w:r>
            <w:r>
              <w:rPr>
                <w:rFonts w:ascii="Times New Roman" w:hAnsi="Times New Roman" w:cs="Times New Roman"/>
                <w:i/>
                <w:sz w:val="24"/>
                <w:lang w:val="en-AU"/>
              </w:rPr>
              <w:t>that</w:t>
            </w:r>
            <w:r>
              <w:rPr>
                <w:rFonts w:ascii="Times New Roman" w:hAnsi="Times New Roman" w:cs="Times New Roman"/>
                <w:sz w:val="24"/>
                <w:lang w:val="en-AU"/>
              </w:rPr>
              <w:t xml:space="preserve"> one is taken, their third and so on).  On the rare occasion that a group/individual reaches the bottom of their sheet and is still without a topic, tell them to look at the other groups’/individuals’ topic sheets and choose from them (10-30 minutes, depending on how much overlaps there are, next class).</w:t>
            </w:r>
          </w:p>
          <w:p w:rsidR="003A790B" w:rsidRPr="003A790B" w:rsidRDefault="00EF4348" w:rsidP="009E5D57">
            <w:pPr>
              <w:pStyle w:val="ListParagraph"/>
              <w:numPr>
                <w:ilvl w:val="0"/>
                <w:numId w:val="8"/>
              </w:numPr>
              <w:rPr>
                <w:rFonts w:ascii="Times New Roman" w:eastAsia="Cambria" w:hAnsi="Times New Roman" w:cs="Times New Roman"/>
                <w:bCs/>
                <w:color w:val="000000"/>
                <w:sz w:val="24"/>
                <w:lang w:val="en-AU"/>
              </w:rPr>
            </w:pPr>
            <w:r>
              <w:rPr>
                <w:rFonts w:ascii="Times New Roman" w:hAnsi="Times New Roman" w:cs="Times New Roman"/>
                <w:sz w:val="24"/>
                <w:lang w:val="en-AU"/>
              </w:rPr>
              <w:t xml:space="preserve">Have the students bring out their computers and go through the Heritage Saskatchewan Heritage Fairs </w:t>
            </w:r>
            <w:r w:rsidR="004C7C5A">
              <w:rPr>
                <w:rFonts w:ascii="Times New Roman" w:hAnsi="Times New Roman" w:cs="Times New Roman"/>
                <w:sz w:val="24"/>
                <w:lang w:val="en-AU"/>
              </w:rPr>
              <w:t>Toolkit</w:t>
            </w:r>
            <w:r>
              <w:rPr>
                <w:rFonts w:ascii="Times New Roman" w:hAnsi="Times New Roman" w:cs="Times New Roman"/>
                <w:sz w:val="24"/>
                <w:lang w:val="en-AU"/>
              </w:rPr>
              <w:t xml:space="preserve"> with them, highlighting the pages and the parts that are important to their project</w:t>
            </w:r>
            <w:r w:rsidR="003A790B">
              <w:rPr>
                <w:rFonts w:ascii="Times New Roman" w:hAnsi="Times New Roman" w:cs="Times New Roman"/>
                <w:sz w:val="24"/>
                <w:lang w:val="en-AU"/>
              </w:rPr>
              <w:t xml:space="preserve"> (30 minutes)</w:t>
            </w:r>
            <w:r>
              <w:rPr>
                <w:rFonts w:ascii="Times New Roman" w:hAnsi="Times New Roman" w:cs="Times New Roman"/>
                <w:sz w:val="24"/>
                <w:lang w:val="en-AU"/>
              </w:rPr>
              <w:t xml:space="preserve">.  </w:t>
            </w:r>
          </w:p>
          <w:p w:rsidR="00EF4348" w:rsidRPr="00244476" w:rsidRDefault="004C7C5A" w:rsidP="003A790B">
            <w:pPr>
              <w:pStyle w:val="ListParagraph"/>
              <w:rPr>
                <w:rFonts w:ascii="Times New Roman" w:eastAsia="Cambria" w:hAnsi="Times New Roman" w:cs="Times New Roman"/>
                <w:bCs/>
                <w:color w:val="000000"/>
                <w:sz w:val="24"/>
                <w:lang w:val="en-AU"/>
              </w:rPr>
            </w:pPr>
            <w:r>
              <w:rPr>
                <w:rFonts w:ascii="Times New Roman" w:hAnsi="Times New Roman" w:cs="Times New Roman"/>
                <w:sz w:val="24"/>
                <w:lang w:val="en-AU"/>
              </w:rPr>
              <w:t>W</w:t>
            </w:r>
            <w:r w:rsidR="00EF4348">
              <w:rPr>
                <w:rFonts w:ascii="Times New Roman" w:hAnsi="Times New Roman" w:cs="Times New Roman"/>
                <w:sz w:val="24"/>
                <w:lang w:val="en-AU"/>
              </w:rPr>
              <w:t xml:space="preserve">ebsite link: </w:t>
            </w:r>
          </w:p>
          <w:p w:rsidR="00EF4348" w:rsidRDefault="0017312B" w:rsidP="009E5D57">
            <w:pPr>
              <w:pStyle w:val="ListParagraph"/>
              <w:rPr>
                <w:rFonts w:ascii="Times New Roman" w:eastAsia="Cambria" w:hAnsi="Times New Roman" w:cs="Times New Roman"/>
                <w:bCs/>
                <w:color w:val="000000"/>
                <w:sz w:val="24"/>
                <w:lang w:val="en-AU"/>
              </w:rPr>
            </w:pPr>
            <w:hyperlink r:id="rId10" w:history="1">
              <w:r w:rsidR="00EF4348" w:rsidRPr="0002018B">
                <w:rPr>
                  <w:rStyle w:val="Hyperlink"/>
                  <w:rFonts w:ascii="Times New Roman" w:eastAsia="Cambria" w:hAnsi="Times New Roman" w:cs="Times New Roman"/>
                  <w:bCs/>
                  <w:sz w:val="24"/>
                  <w:lang w:val="en-AU"/>
                </w:rPr>
                <w:t>https://heritagefairssk.ca/pub/toolkits/Heritage-Fairs-Toolkit-2018edition.pdf</w:t>
              </w:r>
            </w:hyperlink>
          </w:p>
          <w:p w:rsidR="00EF4348" w:rsidRDefault="00EF4348" w:rsidP="009E5D57">
            <w:pPr>
              <w:pStyle w:val="ListParagraph"/>
              <w:rPr>
                <w:rFonts w:ascii="Times New Roman" w:eastAsia="Cambria" w:hAnsi="Times New Roman" w:cs="Times New Roman"/>
                <w:bCs/>
                <w:color w:val="000000"/>
                <w:sz w:val="24"/>
                <w:lang w:val="en-AU"/>
              </w:rPr>
            </w:pPr>
            <w:r>
              <w:rPr>
                <w:rFonts w:ascii="Times New Roman" w:eastAsia="Cambria" w:hAnsi="Times New Roman" w:cs="Times New Roman"/>
                <w:bCs/>
                <w:color w:val="000000"/>
                <w:sz w:val="24"/>
                <w:lang w:val="en-AU"/>
              </w:rPr>
              <w:t>(focus mainly on pages 7-20)</w:t>
            </w:r>
          </w:p>
          <w:p w:rsidR="00EF4348" w:rsidRPr="00244476" w:rsidRDefault="00EF4348" w:rsidP="00EF4348">
            <w:pPr>
              <w:pStyle w:val="ListParagraph"/>
              <w:numPr>
                <w:ilvl w:val="0"/>
                <w:numId w:val="8"/>
              </w:numPr>
              <w:rPr>
                <w:rFonts w:ascii="Times New Roman" w:eastAsia="Cambria" w:hAnsi="Times New Roman" w:cs="Times New Roman"/>
                <w:bCs/>
                <w:color w:val="000000"/>
                <w:sz w:val="24"/>
                <w:lang w:val="en-AU"/>
              </w:rPr>
            </w:pPr>
            <w:r>
              <w:rPr>
                <w:rFonts w:ascii="Times New Roman" w:eastAsia="Cambria" w:hAnsi="Times New Roman" w:cs="Times New Roman"/>
                <w:bCs/>
                <w:color w:val="000000"/>
                <w:sz w:val="24"/>
                <w:lang w:val="en-AU"/>
              </w:rPr>
              <w:t xml:space="preserve">Hand out to students the Bibliography Guidelines Sheet and describe to/remind the students what a bibliography and photo credit list is, including the format to be used, and what each element of the bibliography means (go through each material type and describe what each part of each material’s bibliography entry means).  Tell the students that their research will have them use information that they did not discover </w:t>
            </w:r>
            <w:r>
              <w:rPr>
                <w:rFonts w:ascii="Times New Roman" w:eastAsia="Cambria" w:hAnsi="Times New Roman" w:cs="Times New Roman"/>
                <w:bCs/>
                <w:color w:val="000000"/>
                <w:sz w:val="24"/>
                <w:lang w:val="en-AU"/>
              </w:rPr>
              <w:lastRenderedPageBreak/>
              <w:t>themselves, which means that they need to acknowledge those who did the actual research and found the info.  Emphasize that failure to create an appropriate bibliography will result in an automatic 50% mark on the project, and possible repercussions for them if done in the future (suspension in high school, expulsion in university).  When this is done, a</w:t>
            </w:r>
            <w:r w:rsidRPr="005F471B">
              <w:rPr>
                <w:rFonts w:ascii="Times New Roman" w:eastAsia="Cambria" w:hAnsi="Times New Roman" w:cs="Times New Roman"/>
                <w:bCs/>
                <w:color w:val="000000"/>
                <w:sz w:val="24"/>
                <w:lang w:val="en-AU"/>
              </w:rPr>
              <w:t xml:space="preserve">ssign the students a minimum (and, if desired, a maximum) number of references for their bibliography and tell them that </w:t>
            </w:r>
            <w:r w:rsidRPr="005F471B">
              <w:rPr>
                <w:rFonts w:ascii="Times New Roman" w:eastAsia="Cambria" w:hAnsi="Times New Roman" w:cs="Times New Roman"/>
                <w:b/>
                <w:bCs/>
                <w:i/>
                <w:color w:val="000000"/>
                <w:sz w:val="24"/>
                <w:u w:val="single"/>
                <w:lang w:val="en-AU"/>
              </w:rPr>
              <w:t>ANY</w:t>
            </w:r>
            <w:r w:rsidRPr="005F471B">
              <w:rPr>
                <w:rFonts w:ascii="Times New Roman" w:eastAsia="Cambria" w:hAnsi="Times New Roman" w:cs="Times New Roman"/>
                <w:bCs/>
                <w:color w:val="000000"/>
                <w:sz w:val="24"/>
                <w:lang w:val="en-AU"/>
              </w:rPr>
              <w:t xml:space="preserve"> photos used in their display </w:t>
            </w:r>
            <w:r w:rsidRPr="005F471B">
              <w:rPr>
                <w:rFonts w:ascii="Times New Roman" w:eastAsia="Cambria" w:hAnsi="Times New Roman" w:cs="Times New Roman"/>
                <w:b/>
                <w:bCs/>
                <w:i/>
                <w:color w:val="000000"/>
                <w:sz w:val="24"/>
                <w:u w:val="single"/>
                <w:lang w:val="en-AU"/>
              </w:rPr>
              <w:t>MUST</w:t>
            </w:r>
            <w:r w:rsidRPr="005F471B">
              <w:rPr>
                <w:rFonts w:ascii="Times New Roman" w:eastAsia="Cambria" w:hAnsi="Times New Roman" w:cs="Times New Roman"/>
                <w:bCs/>
                <w:color w:val="000000"/>
                <w:sz w:val="24"/>
                <w:lang w:val="en-AU"/>
              </w:rPr>
              <w:t xml:space="preserve"> be credited to the one who took it</w:t>
            </w:r>
            <w:r>
              <w:rPr>
                <w:rFonts w:ascii="Times New Roman" w:eastAsia="Cambria" w:hAnsi="Times New Roman" w:cs="Times New Roman"/>
                <w:bCs/>
                <w:color w:val="000000"/>
                <w:sz w:val="24"/>
                <w:lang w:val="en-AU"/>
              </w:rPr>
              <w:t xml:space="preserve">.  </w:t>
            </w:r>
            <w:r w:rsidRPr="005F471B">
              <w:rPr>
                <w:rFonts w:ascii="Times New Roman" w:eastAsia="Cambria" w:hAnsi="Times New Roman" w:cs="Times New Roman"/>
                <w:bCs/>
                <w:color w:val="000000"/>
                <w:sz w:val="24"/>
                <w:lang w:val="en-AU"/>
              </w:rPr>
              <w:t>A general guideline for number of references</w:t>
            </w:r>
            <w:r>
              <w:rPr>
                <w:rFonts w:ascii="Times New Roman" w:eastAsia="Cambria" w:hAnsi="Times New Roman" w:cs="Times New Roman"/>
                <w:bCs/>
                <w:color w:val="000000"/>
                <w:sz w:val="24"/>
                <w:lang w:val="en-AU"/>
              </w:rPr>
              <w:t xml:space="preserve"> for grade 8</w:t>
            </w:r>
            <w:r w:rsidRPr="005F471B">
              <w:rPr>
                <w:rFonts w:ascii="Times New Roman" w:eastAsia="Cambria" w:hAnsi="Times New Roman" w:cs="Times New Roman"/>
                <w:bCs/>
                <w:color w:val="000000"/>
                <w:sz w:val="24"/>
                <w:lang w:val="en-AU"/>
              </w:rPr>
              <w:t xml:space="preserve"> students is</w:t>
            </w:r>
            <w:r>
              <w:rPr>
                <w:rFonts w:ascii="Times New Roman" w:eastAsia="Cambria" w:hAnsi="Times New Roman" w:cs="Times New Roman"/>
                <w:bCs/>
                <w:color w:val="000000"/>
                <w:sz w:val="24"/>
                <w:lang w:val="en-AU"/>
              </w:rPr>
              <w:t xml:space="preserve"> 4</w:t>
            </w:r>
            <w:r w:rsidRPr="005F471B">
              <w:rPr>
                <w:rFonts w:ascii="Times New Roman" w:eastAsia="Cambria" w:hAnsi="Times New Roman" w:cs="Times New Roman"/>
                <w:bCs/>
                <w:color w:val="000000"/>
                <w:sz w:val="24"/>
                <w:lang w:val="en-AU"/>
              </w:rPr>
              <w:t>+ with no maximum. (30 minutes</w:t>
            </w:r>
            <w:r w:rsidR="003A790B">
              <w:rPr>
                <w:rFonts w:ascii="Times New Roman" w:eastAsia="Cambria" w:hAnsi="Times New Roman" w:cs="Times New Roman"/>
                <w:bCs/>
                <w:color w:val="000000"/>
                <w:sz w:val="24"/>
                <w:lang w:val="en-AU"/>
              </w:rPr>
              <w:t>, next class</w:t>
            </w:r>
            <w:r w:rsidRPr="005F471B">
              <w:rPr>
                <w:rFonts w:ascii="Times New Roman" w:eastAsia="Cambria" w:hAnsi="Times New Roman" w:cs="Times New Roman"/>
                <w:bCs/>
                <w:color w:val="000000"/>
                <w:sz w:val="24"/>
                <w:lang w:val="en-AU"/>
              </w:rPr>
              <w:t>).</w:t>
            </w:r>
          </w:p>
          <w:p w:rsidR="00EF4348" w:rsidRPr="003A790B" w:rsidRDefault="00EF4348" w:rsidP="003A790B">
            <w:pPr>
              <w:pStyle w:val="ListParagraph"/>
              <w:numPr>
                <w:ilvl w:val="0"/>
                <w:numId w:val="8"/>
              </w:numPr>
              <w:rPr>
                <w:rFonts w:ascii="Times New Roman" w:eastAsia="Cambria" w:hAnsi="Times New Roman" w:cs="Times New Roman"/>
                <w:bCs/>
                <w:color w:val="000000"/>
                <w:sz w:val="24"/>
              </w:rPr>
            </w:pPr>
            <w:r>
              <w:rPr>
                <w:rFonts w:ascii="Times New Roman" w:eastAsia="Cambria" w:hAnsi="Times New Roman" w:cs="Times New Roman"/>
                <w:bCs/>
                <w:color w:val="000000"/>
                <w:sz w:val="24"/>
                <w:lang w:val="en-AU"/>
              </w:rPr>
              <w:t xml:space="preserve">Set the students with their appropriate textbooks and computers and have them begin their research into their topics.  Remind the students that all they are doing is creating notes for their research and that they </w:t>
            </w:r>
            <w:r>
              <w:rPr>
                <w:rFonts w:ascii="Times New Roman" w:eastAsia="Cambria" w:hAnsi="Times New Roman" w:cs="Times New Roman"/>
                <w:b/>
                <w:bCs/>
                <w:i/>
                <w:color w:val="000000"/>
                <w:sz w:val="24"/>
                <w:u w:val="single"/>
                <w:lang w:val="en-AU"/>
              </w:rPr>
              <w:t>MUST</w:t>
            </w:r>
            <w:r>
              <w:rPr>
                <w:rFonts w:ascii="Times New Roman" w:eastAsia="Cambria" w:hAnsi="Times New Roman" w:cs="Times New Roman"/>
                <w:bCs/>
                <w:color w:val="000000"/>
                <w:sz w:val="24"/>
                <w:lang w:val="en-AU"/>
              </w:rPr>
              <w:t xml:space="preserve"> keep track of all the websites they are sing for references and textbooks used to be listed in their bibliography </w:t>
            </w:r>
            <w:r w:rsidR="003A790B">
              <w:rPr>
                <w:rFonts w:ascii="Times New Roman" w:eastAsia="Cambria" w:hAnsi="Times New Roman" w:cs="Times New Roman"/>
                <w:bCs/>
                <w:color w:val="000000"/>
                <w:sz w:val="24"/>
              </w:rPr>
              <w:t>(remainder of current class and a</w:t>
            </w:r>
            <w:r w:rsidR="003A790B" w:rsidRPr="0084216F">
              <w:rPr>
                <w:rFonts w:ascii="Times New Roman" w:eastAsia="Cambria" w:hAnsi="Times New Roman" w:cs="Times New Roman"/>
                <w:bCs/>
                <w:color w:val="000000"/>
                <w:sz w:val="24"/>
              </w:rPr>
              <w:t>ll class, next class).</w:t>
            </w:r>
          </w:p>
          <w:p w:rsidR="00EF4348" w:rsidRPr="00164130" w:rsidRDefault="00EF4348" w:rsidP="009E5D57">
            <w:pPr>
              <w:rPr>
                <w:rFonts w:ascii="Times New Roman" w:hAnsi="Times New Roman" w:cs="Times New Roman"/>
                <w:b/>
                <w:sz w:val="24"/>
                <w:szCs w:val="24"/>
                <w:lang w:val="en-AU"/>
              </w:rPr>
            </w:pPr>
            <w:r w:rsidRPr="00164130">
              <w:rPr>
                <w:rFonts w:ascii="Times New Roman" w:hAnsi="Times New Roman" w:cs="Times New Roman"/>
                <w:b/>
                <w:sz w:val="24"/>
                <w:szCs w:val="24"/>
                <w:lang w:val="en-AU"/>
              </w:rPr>
              <w:t>EX</w:t>
            </w:r>
            <w:r>
              <w:rPr>
                <w:rFonts w:ascii="Times New Roman" w:hAnsi="Times New Roman" w:cs="Times New Roman"/>
                <w:b/>
                <w:sz w:val="24"/>
                <w:szCs w:val="24"/>
                <w:lang w:val="en-AU"/>
              </w:rPr>
              <w:t>PLAIN</w:t>
            </w:r>
            <w:r w:rsidRPr="00164130">
              <w:rPr>
                <w:rFonts w:ascii="Times New Roman" w:hAnsi="Times New Roman" w:cs="Times New Roman"/>
                <w:b/>
                <w:sz w:val="24"/>
                <w:szCs w:val="24"/>
                <w:lang w:val="en-AU"/>
              </w:rPr>
              <w:t>:</w:t>
            </w:r>
          </w:p>
          <w:p w:rsidR="00EF4348" w:rsidRPr="00C15CEF" w:rsidRDefault="00EF4348" w:rsidP="009E5D57">
            <w:pPr>
              <w:pStyle w:val="ListParagraph"/>
              <w:numPr>
                <w:ilvl w:val="0"/>
                <w:numId w:val="7"/>
              </w:numPr>
              <w:rPr>
                <w:rFonts w:ascii="Times New Roman" w:hAnsi="Times New Roman" w:cs="Times New Roman"/>
                <w:sz w:val="24"/>
                <w:szCs w:val="24"/>
              </w:rPr>
            </w:pPr>
            <w:r>
              <w:rPr>
                <w:rFonts w:ascii="Times New Roman" w:hAnsi="Times New Roman" w:cs="Times New Roman"/>
                <w:sz w:val="24"/>
                <w:lang w:val="en-AU"/>
              </w:rPr>
              <w:t>After the students have gotten a foothold in their research (one or two classes after they began), start the next class off by resetting up one or two example displays (or showing them the images of the example displays) and tell the students that they are not working on their research today, but learning how to properly set up their displays (this can be a review for some, so remind those who already know to be patient towards those that haven’t done this before) (5 minute bell ringer for next class).</w:t>
            </w:r>
          </w:p>
          <w:p w:rsidR="00C15CEF" w:rsidRDefault="00C15CEF" w:rsidP="00C15CEF">
            <w:pPr>
              <w:ind w:left="731"/>
              <w:rPr>
                <w:rFonts w:ascii="Times New Roman" w:hAnsi="Times New Roman" w:cs="Times New Roman"/>
                <w:sz w:val="24"/>
              </w:rPr>
            </w:pPr>
            <w:r>
              <w:rPr>
                <w:rFonts w:ascii="Times New Roman" w:hAnsi="Times New Roman" w:cs="Times New Roman"/>
                <w:sz w:val="24"/>
              </w:rPr>
              <w:t>Reminder that example pictures and videos can be found at:</w:t>
            </w:r>
          </w:p>
          <w:p w:rsidR="00C15CEF" w:rsidRDefault="00C15CEF" w:rsidP="00C15CEF">
            <w:pPr>
              <w:ind w:left="731"/>
              <w:rPr>
                <w:rFonts w:ascii="Times New Roman" w:hAnsi="Times New Roman" w:cs="Times New Roman"/>
                <w:sz w:val="24"/>
              </w:rPr>
            </w:pPr>
            <w:r>
              <w:rPr>
                <w:rFonts w:ascii="Times New Roman" w:hAnsi="Times New Roman" w:cs="Times New Roman"/>
                <w:sz w:val="24"/>
              </w:rPr>
              <w:t xml:space="preserve">Pictures: </w:t>
            </w:r>
            <w:hyperlink r:id="rId11" w:history="1">
              <w:r w:rsidRPr="009301EA">
                <w:rPr>
                  <w:rStyle w:val="Hyperlink"/>
                  <w:rFonts w:ascii="Times New Roman" w:hAnsi="Times New Roman" w:cs="Times New Roman"/>
                  <w:sz w:val="24"/>
                </w:rPr>
                <w:t>https://heritagefairssk.ca/teachers-and-students/student-resources/heritage-fairs-project-photo-examples</w:t>
              </w:r>
            </w:hyperlink>
          </w:p>
          <w:p w:rsidR="00C15CEF" w:rsidRPr="00FD4C42" w:rsidRDefault="00C15CEF" w:rsidP="00C15CEF">
            <w:pPr>
              <w:pStyle w:val="ListParagraph"/>
              <w:rPr>
                <w:rFonts w:ascii="Times New Roman" w:hAnsi="Times New Roman" w:cs="Times New Roman"/>
                <w:sz w:val="24"/>
                <w:szCs w:val="24"/>
              </w:rPr>
            </w:pPr>
            <w:r>
              <w:rPr>
                <w:rFonts w:ascii="Times New Roman" w:hAnsi="Times New Roman" w:cs="Times New Roman"/>
                <w:sz w:val="24"/>
              </w:rPr>
              <w:t xml:space="preserve">Videos: </w:t>
            </w:r>
            <w:hyperlink r:id="rId12" w:history="1">
              <w:r w:rsidRPr="009301EA">
                <w:rPr>
                  <w:rStyle w:val="Hyperlink"/>
                  <w:rFonts w:ascii="Times New Roman" w:hAnsi="Times New Roman" w:cs="Times New Roman"/>
                  <w:sz w:val="24"/>
                </w:rPr>
                <w:t>https://heritagefairssk.ca/teachers-and-students/student-resources/heritage-fair-project-video-examples</w:t>
              </w:r>
            </w:hyperlink>
          </w:p>
          <w:p w:rsidR="00EF4348" w:rsidRPr="00FD4C42" w:rsidRDefault="00EF4348" w:rsidP="009E5D57">
            <w:pPr>
              <w:pStyle w:val="ListParagraph"/>
              <w:numPr>
                <w:ilvl w:val="0"/>
                <w:numId w:val="7"/>
              </w:numPr>
              <w:rPr>
                <w:rFonts w:ascii="Times New Roman" w:hAnsi="Times New Roman" w:cs="Times New Roman"/>
                <w:sz w:val="24"/>
                <w:szCs w:val="24"/>
              </w:rPr>
            </w:pPr>
            <w:r>
              <w:rPr>
                <w:rFonts w:ascii="Times New Roman" w:hAnsi="Times New Roman" w:cs="Times New Roman"/>
                <w:sz w:val="24"/>
                <w:lang w:val="en-AU"/>
              </w:rPr>
              <w:t xml:space="preserve">Using the Display Guidelines sheet, discuss with the students the best ways to create their displays, pointing things out on the example display(s) as you go along (20 minutes).  </w:t>
            </w:r>
          </w:p>
          <w:p w:rsidR="00EF4348" w:rsidRPr="002B4EE7" w:rsidRDefault="00EF4348" w:rsidP="009E5D57">
            <w:pPr>
              <w:pStyle w:val="ListParagraph"/>
              <w:numPr>
                <w:ilvl w:val="0"/>
                <w:numId w:val="7"/>
              </w:numPr>
              <w:rPr>
                <w:rFonts w:ascii="Times New Roman" w:hAnsi="Times New Roman" w:cs="Times New Roman"/>
                <w:sz w:val="24"/>
                <w:szCs w:val="24"/>
              </w:rPr>
            </w:pPr>
            <w:r>
              <w:rPr>
                <w:rFonts w:ascii="Times New Roman" w:hAnsi="Times New Roman" w:cs="Times New Roman"/>
                <w:sz w:val="24"/>
                <w:lang w:val="en-AU"/>
              </w:rPr>
              <w:t>Have the students begin to draw up (either on paper or computers, depending on their preference) how they want their displays to look.  When they finish, critique their designs and give feedback on them, helping the students refine their displays (30 minutes).</w:t>
            </w:r>
          </w:p>
          <w:p w:rsidR="00EF4348" w:rsidRPr="00363026" w:rsidRDefault="00EF4348" w:rsidP="009E5D57">
            <w:pPr>
              <w:pStyle w:val="ListParagraph"/>
              <w:numPr>
                <w:ilvl w:val="0"/>
                <w:numId w:val="7"/>
              </w:numPr>
              <w:rPr>
                <w:rFonts w:ascii="Times New Roman" w:hAnsi="Times New Roman" w:cs="Times New Roman"/>
                <w:sz w:val="24"/>
                <w:szCs w:val="24"/>
              </w:rPr>
            </w:pPr>
            <w:r>
              <w:rPr>
                <w:rFonts w:ascii="Times New Roman" w:hAnsi="Times New Roman" w:cs="Times New Roman"/>
                <w:sz w:val="24"/>
                <w:lang w:val="en-AU"/>
              </w:rPr>
              <w:t>If students finish their display designs to your satisfaction, they can continue their research. Make sure you evaluate their notes as they work, reminding them to keep track of EVERY source that they are using to garner information from.  If they aren’t, remind them to go back through their research to keep track of the work.  (Any remaining class time).</w:t>
            </w:r>
          </w:p>
          <w:p w:rsidR="00EF4348" w:rsidRDefault="00EF4348" w:rsidP="009E5D57">
            <w:pPr>
              <w:rPr>
                <w:rFonts w:ascii="Times New Roman" w:hAnsi="Times New Roman" w:cs="Times New Roman"/>
                <w:sz w:val="24"/>
                <w:szCs w:val="24"/>
              </w:rPr>
            </w:pPr>
            <w:r>
              <w:rPr>
                <w:rFonts w:ascii="Times New Roman" w:hAnsi="Times New Roman" w:cs="Times New Roman"/>
                <w:b/>
                <w:sz w:val="24"/>
                <w:szCs w:val="24"/>
              </w:rPr>
              <w:t>EXTEND:</w:t>
            </w:r>
          </w:p>
          <w:p w:rsidR="00EF4348" w:rsidRDefault="00EF4348" w:rsidP="003A790B">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Have the students finish their research and begin creating their write-ups.  Hand out to them the rubric that they’ll be evaluated on and tell them that their write-up will make up a good chunk of their final mark on this whole project.  Also remind them that their write-up will also be what their oral presentation’s script will be based off of.  Remind the students of their display designs and to organize their write-ups to meet that design.  When students are finished with write-ups, have them submit them your desired online </w:t>
            </w:r>
            <w:r>
              <w:rPr>
                <w:rFonts w:ascii="Times New Roman" w:hAnsi="Times New Roman" w:cs="Times New Roman"/>
                <w:sz w:val="24"/>
                <w:szCs w:val="24"/>
              </w:rPr>
              <w:lastRenderedPageBreak/>
              <w:t xml:space="preserve">site (Google Classroom, </w:t>
            </w:r>
            <w:proofErr w:type="spellStart"/>
            <w:r>
              <w:rPr>
                <w:rFonts w:ascii="Times New Roman" w:hAnsi="Times New Roman" w:cs="Times New Roman"/>
                <w:sz w:val="24"/>
                <w:szCs w:val="24"/>
              </w:rPr>
              <w:t>DropBox</w:t>
            </w:r>
            <w:proofErr w:type="spellEnd"/>
            <w:r>
              <w:rPr>
                <w:rFonts w:ascii="Times New Roman" w:hAnsi="Times New Roman" w:cs="Times New Roman"/>
                <w:sz w:val="24"/>
                <w:szCs w:val="24"/>
              </w:rPr>
              <w:t>, etc.) or printed off (All class, next one to three classes).</w:t>
            </w:r>
          </w:p>
          <w:p w:rsidR="00EF4348" w:rsidRDefault="00EF4348" w:rsidP="003A790B">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Hand out to the students the Display Rubric and discuss its expectations with them, reminding them that their display will also make up a large part of their mark for the project (10 minutes, next class).</w:t>
            </w:r>
          </w:p>
          <w:p w:rsidR="00EF4348" w:rsidRDefault="00EF4348" w:rsidP="003A790B">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Have the students begin assembling their displays, putting up their pictures and write ups and planning out their props.  Keep the Display Guidelines on the board/screen as they do so, as they will need to know what the tricks and ideas are for making a display (remaining time in current class and all of next class).</w:t>
            </w:r>
          </w:p>
          <w:p w:rsidR="00EF4348" w:rsidRDefault="00EF4348" w:rsidP="003A790B">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Once the displays are all finished, describe to the students what their oral presentations are all about, telling them that, in the heritage fair, they are to summarize their topic in a three-to-five minute verbal, or oral, presentation (10 minutes, next class).</w:t>
            </w:r>
          </w:p>
          <w:p w:rsidR="00EF4348" w:rsidRDefault="00EF4348" w:rsidP="003A790B">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Set the class on to deciding what will be in their oral presentations and have them rehearse them, assisting them whenever needed (remaining time in current class and all of next class).</w:t>
            </w:r>
          </w:p>
          <w:p w:rsidR="00EF4348" w:rsidRDefault="00EF4348" w:rsidP="009E5D57">
            <w:pPr>
              <w:rPr>
                <w:rFonts w:ascii="Times New Roman" w:hAnsi="Times New Roman" w:cs="Times New Roman"/>
                <w:b/>
                <w:sz w:val="24"/>
                <w:szCs w:val="24"/>
              </w:rPr>
            </w:pPr>
            <w:r>
              <w:rPr>
                <w:rFonts w:ascii="Times New Roman" w:hAnsi="Times New Roman" w:cs="Times New Roman"/>
                <w:b/>
                <w:sz w:val="24"/>
                <w:szCs w:val="24"/>
              </w:rPr>
              <w:t>EVALUATE:</w:t>
            </w:r>
          </w:p>
          <w:p w:rsidR="00EF4348" w:rsidRDefault="00EF4348" w:rsidP="003A790B">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Have your students perform their presentations, displays and all, in front of the class, giving them a chance to rehearse their work for the fair and for you to evaluate their work (if you wish to do so outside of the school-wide/regional fair(s)) (All class, next one or two classes).</w:t>
            </w:r>
          </w:p>
          <w:p w:rsidR="00EF4348" w:rsidRPr="008A48AC" w:rsidRDefault="00EF4348" w:rsidP="003A790B">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It’s time for the Heritage Fair!</w:t>
            </w:r>
          </w:p>
        </w:tc>
      </w:tr>
    </w:tbl>
    <w:p w:rsidR="00EF4348" w:rsidRDefault="00EF4348" w:rsidP="00EF4348"/>
    <w:p w:rsidR="00EF4348" w:rsidRDefault="00EF4348" w:rsidP="00EF4348">
      <w:r>
        <w:br w:type="page"/>
      </w:r>
    </w:p>
    <w:tbl>
      <w:tblPr>
        <w:tblStyle w:val="TableGrid"/>
        <w:tblW w:w="11057" w:type="dxa"/>
        <w:tblInd w:w="-856" w:type="dxa"/>
        <w:tblLook w:val="04A0" w:firstRow="1" w:lastRow="0" w:firstColumn="1" w:lastColumn="0" w:noHBand="0" w:noVBand="1"/>
      </w:tblPr>
      <w:tblGrid>
        <w:gridCol w:w="1163"/>
        <w:gridCol w:w="2520"/>
        <w:gridCol w:w="7374"/>
      </w:tblGrid>
      <w:tr w:rsidR="00EF4348" w:rsidTr="009E5D57">
        <w:trPr>
          <w:trHeight w:val="510"/>
        </w:trPr>
        <w:tc>
          <w:tcPr>
            <w:tcW w:w="9350" w:type="dxa"/>
            <w:gridSpan w:val="3"/>
            <w:tcBorders>
              <w:bottom w:val="single" w:sz="4" w:space="0" w:color="auto"/>
            </w:tcBorders>
          </w:tcPr>
          <w:p w:rsidR="00EF4348" w:rsidRPr="002E79C3" w:rsidRDefault="00EF4348" w:rsidP="009E5D57">
            <w:pPr>
              <w:tabs>
                <w:tab w:val="left" w:pos="2925"/>
              </w:tabs>
              <w:jc w:val="center"/>
              <w:rPr>
                <w:rFonts w:ascii="Times New Roman" w:hAnsi="Times New Roman" w:cs="Times New Roman"/>
                <w:sz w:val="40"/>
              </w:rPr>
            </w:pPr>
            <w:r>
              <w:rPr>
                <w:rFonts w:ascii="Times New Roman" w:hAnsi="Times New Roman" w:cs="Times New Roman"/>
                <w:sz w:val="40"/>
              </w:rPr>
              <w:lastRenderedPageBreak/>
              <w:t>Topic Sheet</w:t>
            </w:r>
          </w:p>
        </w:tc>
      </w:tr>
      <w:tr w:rsidR="00EF4348" w:rsidTr="009E5D57">
        <w:trPr>
          <w:trHeight w:val="510"/>
        </w:trPr>
        <w:tc>
          <w:tcPr>
            <w:tcW w:w="9350" w:type="dxa"/>
            <w:gridSpan w:val="3"/>
            <w:tcBorders>
              <w:top w:val="single" w:sz="4" w:space="0" w:color="auto"/>
            </w:tcBorders>
          </w:tcPr>
          <w:p w:rsidR="00EF4348" w:rsidRPr="00BD22CC" w:rsidRDefault="00EF4348" w:rsidP="009E5D57">
            <w:pPr>
              <w:tabs>
                <w:tab w:val="left" w:pos="2925"/>
              </w:tabs>
              <w:rPr>
                <w:rFonts w:ascii="Times New Roman" w:hAnsi="Times New Roman" w:cs="Times New Roman"/>
                <w:sz w:val="36"/>
              </w:rPr>
            </w:pPr>
            <w:r w:rsidRPr="00BD22CC">
              <w:rPr>
                <w:rFonts w:ascii="Times New Roman" w:hAnsi="Times New Roman" w:cs="Times New Roman"/>
                <w:sz w:val="36"/>
              </w:rPr>
              <w:t xml:space="preserve">Name(s): </w:t>
            </w:r>
          </w:p>
        </w:tc>
      </w:tr>
      <w:tr w:rsidR="00EF4348" w:rsidTr="009E5D57">
        <w:trPr>
          <w:trHeight w:val="465"/>
        </w:trPr>
        <w:tc>
          <w:tcPr>
            <w:tcW w:w="983" w:type="dxa"/>
            <w:tcBorders>
              <w:top w:val="single" w:sz="4" w:space="0" w:color="auto"/>
              <w:bottom w:val="double" w:sz="4" w:space="0" w:color="auto"/>
            </w:tcBorders>
          </w:tcPr>
          <w:p w:rsidR="00EF4348" w:rsidRPr="002E79C3" w:rsidRDefault="00EF4348" w:rsidP="009E5D57">
            <w:pPr>
              <w:rPr>
                <w:rFonts w:ascii="Times New Roman" w:hAnsi="Times New Roman" w:cs="Times New Roman"/>
                <w:sz w:val="32"/>
                <w:szCs w:val="24"/>
              </w:rPr>
            </w:pPr>
          </w:p>
        </w:tc>
        <w:tc>
          <w:tcPr>
            <w:tcW w:w="2131" w:type="dxa"/>
            <w:tcBorders>
              <w:top w:val="single" w:sz="4" w:space="0" w:color="auto"/>
              <w:bottom w:val="double" w:sz="4" w:space="0" w:color="auto"/>
            </w:tcBorders>
          </w:tcPr>
          <w:p w:rsidR="00EF4348" w:rsidRPr="002E79C3" w:rsidRDefault="00EF4348" w:rsidP="009E5D57">
            <w:pPr>
              <w:jc w:val="center"/>
              <w:rPr>
                <w:rFonts w:ascii="Times New Roman" w:hAnsi="Times New Roman" w:cs="Times New Roman"/>
                <w:sz w:val="32"/>
                <w:szCs w:val="24"/>
              </w:rPr>
            </w:pPr>
            <w:r w:rsidRPr="002E79C3">
              <w:rPr>
                <w:rFonts w:ascii="Times New Roman" w:hAnsi="Times New Roman" w:cs="Times New Roman"/>
                <w:sz w:val="32"/>
                <w:szCs w:val="24"/>
              </w:rPr>
              <w:t>Topic</w:t>
            </w:r>
          </w:p>
        </w:tc>
        <w:tc>
          <w:tcPr>
            <w:tcW w:w="6236" w:type="dxa"/>
            <w:tcBorders>
              <w:top w:val="single" w:sz="4" w:space="0" w:color="auto"/>
              <w:bottom w:val="double" w:sz="4" w:space="0" w:color="auto"/>
            </w:tcBorders>
          </w:tcPr>
          <w:p w:rsidR="00EF4348" w:rsidRPr="002E79C3" w:rsidRDefault="00EF4348" w:rsidP="009E5D57">
            <w:pPr>
              <w:jc w:val="center"/>
              <w:rPr>
                <w:rFonts w:ascii="Times New Roman" w:hAnsi="Times New Roman" w:cs="Times New Roman"/>
                <w:sz w:val="32"/>
                <w:szCs w:val="24"/>
              </w:rPr>
            </w:pPr>
            <w:r w:rsidRPr="002E79C3">
              <w:rPr>
                <w:rFonts w:ascii="Times New Roman" w:hAnsi="Times New Roman" w:cs="Times New Roman"/>
                <w:sz w:val="32"/>
                <w:szCs w:val="24"/>
              </w:rPr>
              <w:t>Reason f</w:t>
            </w:r>
            <w:r>
              <w:rPr>
                <w:rFonts w:ascii="Times New Roman" w:hAnsi="Times New Roman" w:cs="Times New Roman"/>
                <w:sz w:val="32"/>
                <w:szCs w:val="24"/>
              </w:rPr>
              <w:t>or Choosing</w:t>
            </w:r>
          </w:p>
        </w:tc>
      </w:tr>
      <w:tr w:rsidR="00EF4348" w:rsidTr="009E5D57">
        <w:trPr>
          <w:trHeight w:val="2268"/>
        </w:trPr>
        <w:tc>
          <w:tcPr>
            <w:tcW w:w="983" w:type="dxa"/>
            <w:tcBorders>
              <w:top w:val="double" w:sz="4" w:space="0" w:color="auto"/>
            </w:tcBorders>
            <w:vAlign w:val="center"/>
          </w:tcPr>
          <w:p w:rsidR="00EF4348" w:rsidRPr="002E79C3" w:rsidRDefault="00EF4348" w:rsidP="009E5D57">
            <w:pPr>
              <w:jc w:val="center"/>
              <w:rPr>
                <w:rFonts w:ascii="Times New Roman" w:hAnsi="Times New Roman" w:cs="Times New Roman"/>
                <w:sz w:val="24"/>
                <w:szCs w:val="24"/>
              </w:rPr>
            </w:pPr>
            <w:r w:rsidRPr="002E79C3">
              <w:rPr>
                <w:rFonts w:ascii="Times New Roman" w:hAnsi="Times New Roman" w:cs="Times New Roman"/>
                <w:sz w:val="24"/>
                <w:szCs w:val="24"/>
              </w:rPr>
              <w:t>First Choice</w:t>
            </w:r>
          </w:p>
        </w:tc>
        <w:tc>
          <w:tcPr>
            <w:tcW w:w="2131" w:type="dxa"/>
            <w:tcBorders>
              <w:top w:val="double" w:sz="4" w:space="0" w:color="auto"/>
            </w:tcBorders>
          </w:tcPr>
          <w:p w:rsidR="00EF4348" w:rsidRPr="002E79C3" w:rsidRDefault="00EF4348" w:rsidP="009E5D57">
            <w:pPr>
              <w:rPr>
                <w:rFonts w:ascii="Times New Roman" w:hAnsi="Times New Roman" w:cs="Times New Roman"/>
                <w:sz w:val="24"/>
                <w:szCs w:val="24"/>
              </w:rPr>
            </w:pPr>
          </w:p>
        </w:tc>
        <w:tc>
          <w:tcPr>
            <w:tcW w:w="6236" w:type="dxa"/>
            <w:tcBorders>
              <w:top w:val="double" w:sz="4" w:space="0" w:color="auto"/>
            </w:tcBorders>
          </w:tcPr>
          <w:p w:rsidR="00EF4348" w:rsidRPr="002E79C3" w:rsidRDefault="00EF4348" w:rsidP="009E5D57">
            <w:pPr>
              <w:rPr>
                <w:rFonts w:ascii="Times New Roman" w:hAnsi="Times New Roman" w:cs="Times New Roman"/>
                <w:sz w:val="24"/>
                <w:szCs w:val="24"/>
              </w:rPr>
            </w:pPr>
          </w:p>
        </w:tc>
      </w:tr>
      <w:tr w:rsidR="00EF4348" w:rsidTr="009E5D57">
        <w:trPr>
          <w:trHeight w:val="2268"/>
        </w:trPr>
        <w:tc>
          <w:tcPr>
            <w:tcW w:w="983" w:type="dxa"/>
            <w:vAlign w:val="center"/>
          </w:tcPr>
          <w:p w:rsidR="00EF4348" w:rsidRPr="002E79C3" w:rsidRDefault="00EF4348" w:rsidP="009E5D57">
            <w:pPr>
              <w:jc w:val="center"/>
              <w:rPr>
                <w:rFonts w:ascii="Times New Roman" w:hAnsi="Times New Roman" w:cs="Times New Roman"/>
                <w:sz w:val="24"/>
                <w:szCs w:val="24"/>
              </w:rPr>
            </w:pPr>
            <w:r>
              <w:rPr>
                <w:rFonts w:ascii="Times New Roman" w:hAnsi="Times New Roman" w:cs="Times New Roman"/>
                <w:sz w:val="24"/>
                <w:szCs w:val="24"/>
              </w:rPr>
              <w:t>Second</w:t>
            </w:r>
            <w:r w:rsidRPr="002E79C3">
              <w:rPr>
                <w:rFonts w:ascii="Times New Roman" w:hAnsi="Times New Roman" w:cs="Times New Roman"/>
                <w:sz w:val="24"/>
                <w:szCs w:val="24"/>
              </w:rPr>
              <w:t xml:space="preserve"> Choice</w:t>
            </w:r>
          </w:p>
        </w:tc>
        <w:tc>
          <w:tcPr>
            <w:tcW w:w="2131" w:type="dxa"/>
          </w:tcPr>
          <w:p w:rsidR="00EF4348" w:rsidRPr="002E79C3" w:rsidRDefault="00EF4348" w:rsidP="009E5D57">
            <w:pPr>
              <w:rPr>
                <w:rFonts w:ascii="Times New Roman" w:hAnsi="Times New Roman" w:cs="Times New Roman"/>
                <w:sz w:val="24"/>
                <w:szCs w:val="24"/>
              </w:rPr>
            </w:pPr>
          </w:p>
        </w:tc>
        <w:tc>
          <w:tcPr>
            <w:tcW w:w="6236" w:type="dxa"/>
          </w:tcPr>
          <w:p w:rsidR="00EF4348" w:rsidRPr="002E79C3" w:rsidRDefault="00EF4348" w:rsidP="009E5D57">
            <w:pPr>
              <w:rPr>
                <w:rFonts w:ascii="Times New Roman" w:hAnsi="Times New Roman" w:cs="Times New Roman"/>
                <w:sz w:val="24"/>
                <w:szCs w:val="24"/>
              </w:rPr>
            </w:pPr>
          </w:p>
        </w:tc>
      </w:tr>
      <w:tr w:rsidR="00EF4348" w:rsidTr="009E5D57">
        <w:trPr>
          <w:trHeight w:val="2268"/>
        </w:trPr>
        <w:tc>
          <w:tcPr>
            <w:tcW w:w="983" w:type="dxa"/>
            <w:vAlign w:val="center"/>
          </w:tcPr>
          <w:p w:rsidR="00EF4348" w:rsidRPr="002E79C3" w:rsidRDefault="00EF4348" w:rsidP="009E5D57">
            <w:pPr>
              <w:jc w:val="center"/>
              <w:rPr>
                <w:rFonts w:ascii="Times New Roman" w:hAnsi="Times New Roman" w:cs="Times New Roman"/>
                <w:sz w:val="24"/>
                <w:szCs w:val="24"/>
              </w:rPr>
            </w:pPr>
            <w:r>
              <w:rPr>
                <w:rFonts w:ascii="Times New Roman" w:hAnsi="Times New Roman" w:cs="Times New Roman"/>
                <w:sz w:val="24"/>
                <w:szCs w:val="24"/>
              </w:rPr>
              <w:t>Third</w:t>
            </w:r>
            <w:r w:rsidRPr="002E79C3">
              <w:rPr>
                <w:rFonts w:ascii="Times New Roman" w:hAnsi="Times New Roman" w:cs="Times New Roman"/>
                <w:sz w:val="24"/>
                <w:szCs w:val="24"/>
              </w:rPr>
              <w:t xml:space="preserve"> Choice</w:t>
            </w:r>
          </w:p>
        </w:tc>
        <w:tc>
          <w:tcPr>
            <w:tcW w:w="2131" w:type="dxa"/>
          </w:tcPr>
          <w:p w:rsidR="00EF4348" w:rsidRPr="002E79C3" w:rsidRDefault="00EF4348" w:rsidP="009E5D57">
            <w:pPr>
              <w:rPr>
                <w:rFonts w:ascii="Times New Roman" w:hAnsi="Times New Roman" w:cs="Times New Roman"/>
                <w:sz w:val="24"/>
                <w:szCs w:val="24"/>
              </w:rPr>
            </w:pPr>
          </w:p>
        </w:tc>
        <w:tc>
          <w:tcPr>
            <w:tcW w:w="6236" w:type="dxa"/>
          </w:tcPr>
          <w:p w:rsidR="00EF4348" w:rsidRPr="002E79C3" w:rsidRDefault="00EF4348" w:rsidP="009E5D57">
            <w:pPr>
              <w:rPr>
                <w:rFonts w:ascii="Times New Roman" w:hAnsi="Times New Roman" w:cs="Times New Roman"/>
                <w:sz w:val="24"/>
                <w:szCs w:val="24"/>
              </w:rPr>
            </w:pPr>
          </w:p>
        </w:tc>
      </w:tr>
      <w:tr w:rsidR="00EF4348" w:rsidTr="009E5D57">
        <w:trPr>
          <w:trHeight w:val="2268"/>
        </w:trPr>
        <w:tc>
          <w:tcPr>
            <w:tcW w:w="983" w:type="dxa"/>
            <w:vAlign w:val="center"/>
          </w:tcPr>
          <w:p w:rsidR="00EF4348" w:rsidRPr="002E79C3" w:rsidRDefault="00EF4348" w:rsidP="009E5D57">
            <w:pPr>
              <w:jc w:val="center"/>
              <w:rPr>
                <w:rFonts w:ascii="Times New Roman" w:hAnsi="Times New Roman" w:cs="Times New Roman"/>
                <w:sz w:val="24"/>
                <w:szCs w:val="24"/>
              </w:rPr>
            </w:pPr>
            <w:r>
              <w:rPr>
                <w:rFonts w:ascii="Times New Roman" w:hAnsi="Times New Roman" w:cs="Times New Roman"/>
                <w:sz w:val="24"/>
                <w:szCs w:val="24"/>
              </w:rPr>
              <w:t>Four</w:t>
            </w:r>
            <w:r w:rsidRPr="002E79C3">
              <w:rPr>
                <w:rFonts w:ascii="Times New Roman" w:hAnsi="Times New Roman" w:cs="Times New Roman"/>
                <w:sz w:val="24"/>
                <w:szCs w:val="24"/>
              </w:rPr>
              <w:t>t</w:t>
            </w:r>
            <w:r>
              <w:rPr>
                <w:rFonts w:ascii="Times New Roman" w:hAnsi="Times New Roman" w:cs="Times New Roman"/>
                <w:sz w:val="24"/>
                <w:szCs w:val="24"/>
              </w:rPr>
              <w:t>h</w:t>
            </w:r>
            <w:r w:rsidRPr="002E79C3">
              <w:rPr>
                <w:rFonts w:ascii="Times New Roman" w:hAnsi="Times New Roman" w:cs="Times New Roman"/>
                <w:sz w:val="24"/>
                <w:szCs w:val="24"/>
              </w:rPr>
              <w:t xml:space="preserve"> Choice</w:t>
            </w:r>
          </w:p>
        </w:tc>
        <w:tc>
          <w:tcPr>
            <w:tcW w:w="2131" w:type="dxa"/>
          </w:tcPr>
          <w:p w:rsidR="00EF4348" w:rsidRPr="002E79C3" w:rsidRDefault="00EF4348" w:rsidP="009E5D57">
            <w:pPr>
              <w:rPr>
                <w:rFonts w:ascii="Times New Roman" w:hAnsi="Times New Roman" w:cs="Times New Roman"/>
                <w:sz w:val="24"/>
                <w:szCs w:val="24"/>
              </w:rPr>
            </w:pPr>
          </w:p>
        </w:tc>
        <w:tc>
          <w:tcPr>
            <w:tcW w:w="6236" w:type="dxa"/>
          </w:tcPr>
          <w:p w:rsidR="00EF4348" w:rsidRPr="002E79C3" w:rsidRDefault="00EF4348" w:rsidP="009E5D57">
            <w:pPr>
              <w:ind w:left="-1061"/>
              <w:rPr>
                <w:rFonts w:ascii="Times New Roman" w:hAnsi="Times New Roman" w:cs="Times New Roman"/>
                <w:sz w:val="24"/>
                <w:szCs w:val="24"/>
              </w:rPr>
            </w:pPr>
          </w:p>
        </w:tc>
      </w:tr>
      <w:tr w:rsidR="00EF4348" w:rsidTr="009E5D57">
        <w:trPr>
          <w:trHeight w:val="2268"/>
        </w:trPr>
        <w:tc>
          <w:tcPr>
            <w:tcW w:w="983" w:type="dxa"/>
            <w:vAlign w:val="center"/>
          </w:tcPr>
          <w:p w:rsidR="00EF4348" w:rsidRPr="002E79C3" w:rsidRDefault="00EF4348" w:rsidP="009E5D57">
            <w:pPr>
              <w:jc w:val="center"/>
              <w:rPr>
                <w:rFonts w:ascii="Times New Roman" w:hAnsi="Times New Roman" w:cs="Times New Roman"/>
                <w:sz w:val="24"/>
                <w:szCs w:val="24"/>
              </w:rPr>
            </w:pPr>
            <w:r>
              <w:rPr>
                <w:rFonts w:ascii="Times New Roman" w:hAnsi="Times New Roman" w:cs="Times New Roman"/>
                <w:sz w:val="24"/>
                <w:szCs w:val="24"/>
              </w:rPr>
              <w:t>Fif</w:t>
            </w:r>
            <w:r w:rsidRPr="002E79C3">
              <w:rPr>
                <w:rFonts w:ascii="Times New Roman" w:hAnsi="Times New Roman" w:cs="Times New Roman"/>
                <w:sz w:val="24"/>
                <w:szCs w:val="24"/>
              </w:rPr>
              <w:t>t</w:t>
            </w:r>
            <w:r>
              <w:rPr>
                <w:rFonts w:ascii="Times New Roman" w:hAnsi="Times New Roman" w:cs="Times New Roman"/>
                <w:sz w:val="24"/>
                <w:szCs w:val="24"/>
              </w:rPr>
              <w:t>h</w:t>
            </w:r>
            <w:r w:rsidRPr="002E79C3">
              <w:rPr>
                <w:rFonts w:ascii="Times New Roman" w:hAnsi="Times New Roman" w:cs="Times New Roman"/>
                <w:sz w:val="24"/>
                <w:szCs w:val="24"/>
              </w:rPr>
              <w:t xml:space="preserve"> Choice</w:t>
            </w:r>
          </w:p>
        </w:tc>
        <w:tc>
          <w:tcPr>
            <w:tcW w:w="2131" w:type="dxa"/>
          </w:tcPr>
          <w:p w:rsidR="00EF4348" w:rsidRPr="002E79C3" w:rsidRDefault="00EF4348" w:rsidP="009E5D57">
            <w:pPr>
              <w:rPr>
                <w:rFonts w:ascii="Times New Roman" w:hAnsi="Times New Roman" w:cs="Times New Roman"/>
                <w:sz w:val="24"/>
                <w:szCs w:val="24"/>
              </w:rPr>
            </w:pPr>
          </w:p>
        </w:tc>
        <w:tc>
          <w:tcPr>
            <w:tcW w:w="6236" w:type="dxa"/>
          </w:tcPr>
          <w:p w:rsidR="00EF4348" w:rsidRPr="002E79C3" w:rsidRDefault="00EF4348" w:rsidP="009E5D57">
            <w:pPr>
              <w:rPr>
                <w:rFonts w:ascii="Times New Roman" w:hAnsi="Times New Roman" w:cs="Times New Roman"/>
                <w:sz w:val="24"/>
                <w:szCs w:val="24"/>
              </w:rPr>
            </w:pPr>
          </w:p>
        </w:tc>
      </w:tr>
    </w:tbl>
    <w:tbl>
      <w:tblPr>
        <w:tblStyle w:val="TableGrid"/>
        <w:tblpPr w:leftFromText="180" w:rightFromText="180" w:vertAnchor="text" w:horzAnchor="margin" w:tblpXSpec="center" w:tblpY="-14"/>
        <w:tblW w:w="10211" w:type="dxa"/>
        <w:tblLook w:val="04A0" w:firstRow="1" w:lastRow="0" w:firstColumn="1" w:lastColumn="0" w:noHBand="0" w:noVBand="1"/>
      </w:tblPr>
      <w:tblGrid>
        <w:gridCol w:w="2122"/>
        <w:gridCol w:w="2488"/>
        <w:gridCol w:w="5601"/>
      </w:tblGrid>
      <w:tr w:rsidR="00EF4348" w:rsidTr="009E5D57">
        <w:trPr>
          <w:trHeight w:val="510"/>
        </w:trPr>
        <w:tc>
          <w:tcPr>
            <w:tcW w:w="10211" w:type="dxa"/>
            <w:gridSpan w:val="3"/>
          </w:tcPr>
          <w:p w:rsidR="00EF4348" w:rsidRPr="002E79C3" w:rsidRDefault="00EF4348" w:rsidP="009E5D57">
            <w:pPr>
              <w:tabs>
                <w:tab w:val="left" w:pos="2925"/>
              </w:tabs>
              <w:jc w:val="center"/>
              <w:rPr>
                <w:rFonts w:ascii="Times New Roman" w:hAnsi="Times New Roman" w:cs="Times New Roman"/>
                <w:sz w:val="40"/>
              </w:rPr>
            </w:pPr>
            <w:r>
              <w:rPr>
                <w:rFonts w:ascii="Times New Roman" w:hAnsi="Times New Roman" w:cs="Times New Roman"/>
                <w:sz w:val="40"/>
              </w:rPr>
              <w:lastRenderedPageBreak/>
              <w:t>Bibliography Guidelines</w:t>
            </w:r>
          </w:p>
        </w:tc>
      </w:tr>
      <w:tr w:rsidR="00EF4348" w:rsidTr="009E5D57">
        <w:trPr>
          <w:trHeight w:val="594"/>
        </w:trPr>
        <w:tc>
          <w:tcPr>
            <w:tcW w:w="2122" w:type="dxa"/>
            <w:tcBorders>
              <w:bottom w:val="double" w:sz="4" w:space="0" w:color="auto"/>
            </w:tcBorders>
            <w:vAlign w:val="center"/>
          </w:tcPr>
          <w:p w:rsidR="00EF4348" w:rsidRPr="003E6DC4" w:rsidRDefault="00EF4348" w:rsidP="009E5D57">
            <w:pPr>
              <w:pStyle w:val="NormalWeb"/>
              <w:spacing w:before="0" w:beforeAutospacing="0" w:after="150" w:afterAutospacing="0"/>
              <w:jc w:val="center"/>
              <w:rPr>
                <w:color w:val="333333"/>
              </w:rPr>
            </w:pPr>
            <w:r w:rsidRPr="003E6DC4">
              <w:rPr>
                <w:bCs/>
                <w:color w:val="333333"/>
              </w:rPr>
              <w:t>Material Type</w:t>
            </w:r>
          </w:p>
        </w:tc>
        <w:tc>
          <w:tcPr>
            <w:tcW w:w="2488" w:type="dxa"/>
            <w:tcBorders>
              <w:bottom w:val="double" w:sz="4" w:space="0" w:color="auto"/>
            </w:tcBorders>
            <w:vAlign w:val="center"/>
          </w:tcPr>
          <w:p w:rsidR="00EF4348" w:rsidRPr="003E6DC4" w:rsidRDefault="00EF4348" w:rsidP="009E5D57">
            <w:pPr>
              <w:pStyle w:val="NormalWeb"/>
              <w:spacing w:before="0" w:beforeAutospacing="0" w:after="150" w:afterAutospacing="0"/>
              <w:jc w:val="center"/>
              <w:rPr>
                <w:color w:val="333333"/>
              </w:rPr>
            </w:pPr>
            <w:r w:rsidRPr="003E6DC4">
              <w:rPr>
                <w:color w:val="333333"/>
              </w:rPr>
              <w:t>Example</w:t>
            </w:r>
          </w:p>
        </w:tc>
        <w:tc>
          <w:tcPr>
            <w:tcW w:w="5601" w:type="dxa"/>
            <w:tcBorders>
              <w:bottom w:val="double" w:sz="4" w:space="0" w:color="auto"/>
            </w:tcBorders>
            <w:vAlign w:val="center"/>
          </w:tcPr>
          <w:p w:rsidR="00EF4348" w:rsidRPr="003E6DC4" w:rsidRDefault="00EF4348" w:rsidP="009E5D57">
            <w:pPr>
              <w:pStyle w:val="NormalWeb"/>
              <w:spacing w:before="0" w:beforeAutospacing="0" w:after="150" w:afterAutospacing="0"/>
              <w:jc w:val="center"/>
              <w:rPr>
                <w:color w:val="333333"/>
              </w:rPr>
            </w:pPr>
            <w:r w:rsidRPr="003E6DC4">
              <w:rPr>
                <w:bCs/>
                <w:color w:val="333333"/>
              </w:rPr>
              <w:t>Chicago Notes/Bibliography Style</w:t>
            </w:r>
          </w:p>
        </w:tc>
      </w:tr>
      <w:tr w:rsidR="00EF4348" w:rsidTr="009E5D57">
        <w:trPr>
          <w:trHeight w:val="2268"/>
        </w:trPr>
        <w:tc>
          <w:tcPr>
            <w:tcW w:w="2122" w:type="dxa"/>
            <w:tcBorders>
              <w:top w:val="double" w:sz="4" w:space="0" w:color="auto"/>
            </w:tcBorders>
            <w:vAlign w:val="center"/>
          </w:tcPr>
          <w:p w:rsidR="00EF4348" w:rsidRPr="003E6DC4" w:rsidRDefault="00EF4348" w:rsidP="009E5D57">
            <w:pPr>
              <w:pStyle w:val="NormalWeb"/>
              <w:spacing w:before="0" w:beforeAutospacing="0" w:after="150" w:afterAutospacing="0"/>
              <w:jc w:val="center"/>
              <w:rPr>
                <w:b/>
                <w:color w:val="333333"/>
              </w:rPr>
            </w:pPr>
            <w:r w:rsidRPr="003E6DC4">
              <w:rPr>
                <w:rStyle w:val="Strong"/>
                <w:b w:val="0"/>
              </w:rPr>
              <w:t>A paper book</w:t>
            </w:r>
          </w:p>
        </w:tc>
        <w:tc>
          <w:tcPr>
            <w:tcW w:w="2488" w:type="dxa"/>
            <w:tcBorders>
              <w:top w:val="double" w:sz="4" w:space="0" w:color="auto"/>
            </w:tcBorders>
            <w:vAlign w:val="center"/>
          </w:tcPr>
          <w:p w:rsidR="00EF4348" w:rsidRPr="0022160B" w:rsidRDefault="00EF4348" w:rsidP="009E5D57">
            <w:pPr>
              <w:pStyle w:val="NormalWeb"/>
              <w:spacing w:before="0" w:beforeAutospacing="0" w:after="150" w:afterAutospacing="0"/>
              <w:jc w:val="center"/>
              <w:rPr>
                <w:color w:val="333333"/>
              </w:rPr>
            </w:pPr>
            <w:r>
              <w:rPr>
                <w:color w:val="333333"/>
              </w:rPr>
              <w:t>Textbooks, autobiographies, historical novels</w:t>
            </w:r>
          </w:p>
        </w:tc>
        <w:tc>
          <w:tcPr>
            <w:tcW w:w="5601" w:type="dxa"/>
            <w:tcBorders>
              <w:top w:val="double" w:sz="4" w:space="0" w:color="auto"/>
            </w:tcBorders>
            <w:vAlign w:val="center"/>
          </w:tcPr>
          <w:p w:rsidR="00EF4348" w:rsidRPr="0022160B" w:rsidRDefault="00EF4348" w:rsidP="009E5D57">
            <w:pPr>
              <w:pStyle w:val="NormalWeb"/>
              <w:spacing w:before="0" w:beforeAutospacing="0" w:after="150" w:afterAutospacing="0"/>
              <w:jc w:val="center"/>
              <w:rPr>
                <w:color w:val="333333"/>
              </w:rPr>
            </w:pPr>
            <w:r w:rsidRPr="0022160B">
              <w:rPr>
                <w:color w:val="333333"/>
                <w:u w:val="single"/>
              </w:rPr>
              <w:t>Note Style: </w:t>
            </w:r>
            <w:r w:rsidRPr="0022160B">
              <w:rPr>
                <w:color w:val="333333"/>
              </w:rPr>
              <w:t xml:space="preserve"> 1. Michael </w:t>
            </w:r>
            <w:proofErr w:type="spellStart"/>
            <w:r w:rsidRPr="0022160B">
              <w:rPr>
                <w:color w:val="333333"/>
              </w:rPr>
              <w:t>Pollan</w:t>
            </w:r>
            <w:proofErr w:type="spellEnd"/>
            <w:r w:rsidRPr="0022160B">
              <w:rPr>
                <w:color w:val="333333"/>
              </w:rPr>
              <w:t>, </w:t>
            </w:r>
            <w:r w:rsidRPr="0022160B">
              <w:rPr>
                <w:i/>
                <w:iCs/>
                <w:color w:val="333333"/>
              </w:rPr>
              <w:t>The Omnivore's Dilemma: A Natural History of Four Meals</w:t>
            </w:r>
            <w:r w:rsidRPr="0022160B">
              <w:rPr>
                <w:color w:val="333333"/>
              </w:rPr>
              <w:t> (New York: Penguin, 2006), 99–100.</w:t>
            </w:r>
          </w:p>
          <w:p w:rsidR="00EF4348" w:rsidRPr="0022160B" w:rsidRDefault="00EF4348" w:rsidP="009E5D57">
            <w:pPr>
              <w:pStyle w:val="NormalWeb"/>
              <w:spacing w:before="0" w:beforeAutospacing="0" w:after="150" w:afterAutospacing="0"/>
              <w:jc w:val="center"/>
              <w:rPr>
                <w:color w:val="333333"/>
              </w:rPr>
            </w:pPr>
            <w:r w:rsidRPr="0022160B">
              <w:rPr>
                <w:color w:val="333333"/>
                <w:u w:val="single"/>
              </w:rPr>
              <w:t>Duplicate Note: </w:t>
            </w:r>
            <w:r w:rsidRPr="0022160B">
              <w:rPr>
                <w:color w:val="333333"/>
              </w:rPr>
              <w:t xml:space="preserve"> 2. </w:t>
            </w:r>
            <w:proofErr w:type="spellStart"/>
            <w:r w:rsidRPr="0022160B">
              <w:rPr>
                <w:color w:val="333333"/>
              </w:rPr>
              <w:t>Pollan</w:t>
            </w:r>
            <w:proofErr w:type="spellEnd"/>
            <w:r w:rsidRPr="0022160B">
              <w:rPr>
                <w:color w:val="333333"/>
              </w:rPr>
              <w:t>, </w:t>
            </w:r>
            <w:r w:rsidRPr="0022160B">
              <w:rPr>
                <w:i/>
                <w:iCs/>
                <w:color w:val="333333"/>
              </w:rPr>
              <w:t>Omnivore's Dilemma, </w:t>
            </w:r>
            <w:r w:rsidRPr="0022160B">
              <w:rPr>
                <w:color w:val="333333"/>
              </w:rPr>
              <w:t>3.</w:t>
            </w:r>
          </w:p>
          <w:p w:rsidR="00EF4348" w:rsidRPr="0022160B" w:rsidRDefault="00EF4348" w:rsidP="009E5D57">
            <w:pPr>
              <w:pStyle w:val="NormalWeb"/>
              <w:spacing w:before="0" w:beforeAutospacing="0" w:after="150" w:afterAutospacing="0"/>
              <w:jc w:val="center"/>
              <w:rPr>
                <w:color w:val="333333"/>
              </w:rPr>
            </w:pPr>
            <w:r w:rsidRPr="0022160B">
              <w:rPr>
                <w:color w:val="333333"/>
                <w:u w:val="single"/>
              </w:rPr>
              <w:t>Bibliography:</w:t>
            </w:r>
            <w:r w:rsidRPr="0022160B">
              <w:rPr>
                <w:color w:val="333333"/>
              </w:rPr>
              <w:t> </w:t>
            </w:r>
            <w:proofErr w:type="spellStart"/>
            <w:r w:rsidRPr="0022160B">
              <w:rPr>
                <w:color w:val="333333"/>
              </w:rPr>
              <w:t>Pollan</w:t>
            </w:r>
            <w:proofErr w:type="spellEnd"/>
            <w:r w:rsidRPr="0022160B">
              <w:rPr>
                <w:color w:val="333333"/>
              </w:rPr>
              <w:t>, Michael. </w:t>
            </w:r>
            <w:r w:rsidRPr="0022160B">
              <w:rPr>
                <w:i/>
                <w:iCs/>
                <w:color w:val="333333"/>
              </w:rPr>
              <w:t>The Omnivore's Dilemma: A Natural History of Four Meals</w:t>
            </w:r>
            <w:r w:rsidRPr="0022160B">
              <w:rPr>
                <w:color w:val="333333"/>
              </w:rPr>
              <w:t>. New York: Penguin, 2006.</w:t>
            </w:r>
          </w:p>
        </w:tc>
      </w:tr>
      <w:tr w:rsidR="00EF4348" w:rsidTr="009E5D57">
        <w:trPr>
          <w:trHeight w:val="2268"/>
        </w:trPr>
        <w:tc>
          <w:tcPr>
            <w:tcW w:w="2122" w:type="dxa"/>
            <w:vAlign w:val="center"/>
          </w:tcPr>
          <w:p w:rsidR="00EF4348" w:rsidRPr="003E6DC4" w:rsidRDefault="00EF4348" w:rsidP="009E5D57">
            <w:pPr>
              <w:pStyle w:val="NormalWeb"/>
              <w:spacing w:before="0" w:beforeAutospacing="0" w:after="150" w:afterAutospacing="0"/>
              <w:jc w:val="center"/>
              <w:rPr>
                <w:b/>
                <w:color w:val="333333"/>
              </w:rPr>
            </w:pPr>
            <w:r w:rsidRPr="003E6DC4">
              <w:rPr>
                <w:rStyle w:val="Strong"/>
                <w:b w:val="0"/>
                <w:color w:val="333333"/>
              </w:rPr>
              <w:t>An article in a print journal</w:t>
            </w:r>
          </w:p>
        </w:tc>
        <w:tc>
          <w:tcPr>
            <w:tcW w:w="2488" w:type="dxa"/>
            <w:vAlign w:val="center"/>
          </w:tcPr>
          <w:p w:rsidR="00EF4348" w:rsidRPr="0022160B" w:rsidRDefault="00EF4348" w:rsidP="009E5D57">
            <w:pPr>
              <w:pStyle w:val="NormalWeb"/>
              <w:spacing w:before="0" w:beforeAutospacing="0" w:after="150" w:afterAutospacing="0"/>
              <w:jc w:val="center"/>
              <w:rPr>
                <w:color w:val="333333"/>
              </w:rPr>
            </w:pPr>
            <w:r>
              <w:rPr>
                <w:color w:val="333333"/>
              </w:rPr>
              <w:t>University essays, research papers</w:t>
            </w:r>
          </w:p>
        </w:tc>
        <w:tc>
          <w:tcPr>
            <w:tcW w:w="5601" w:type="dxa"/>
            <w:vAlign w:val="center"/>
          </w:tcPr>
          <w:p w:rsidR="00EF4348" w:rsidRPr="0022160B" w:rsidRDefault="00EF4348" w:rsidP="009E5D57">
            <w:pPr>
              <w:pStyle w:val="NormalWeb"/>
              <w:spacing w:before="0" w:beforeAutospacing="0" w:after="150" w:afterAutospacing="0"/>
              <w:jc w:val="center"/>
              <w:rPr>
                <w:color w:val="333333"/>
              </w:rPr>
            </w:pPr>
            <w:r w:rsidRPr="0022160B">
              <w:rPr>
                <w:color w:val="333333"/>
                <w:u w:val="single"/>
              </w:rPr>
              <w:t>Note Style:</w:t>
            </w:r>
            <w:r w:rsidRPr="0022160B">
              <w:rPr>
                <w:color w:val="333333"/>
              </w:rPr>
              <w:t> 1. Joshua I. Weinstein, "The Market in Plato’s </w:t>
            </w:r>
            <w:r w:rsidRPr="0022160B">
              <w:rPr>
                <w:rStyle w:val="Emphasis"/>
                <w:color w:val="333333"/>
              </w:rPr>
              <w:t>Republic</w:t>
            </w:r>
            <w:r w:rsidRPr="0022160B">
              <w:rPr>
                <w:color w:val="333333"/>
              </w:rPr>
              <w:t>," </w:t>
            </w:r>
            <w:r w:rsidRPr="0022160B">
              <w:rPr>
                <w:rStyle w:val="Emphasis"/>
                <w:color w:val="333333"/>
              </w:rPr>
              <w:t>Classical Philology</w:t>
            </w:r>
            <w:r w:rsidRPr="0022160B">
              <w:rPr>
                <w:color w:val="333333"/>
              </w:rPr>
              <w:t> 104 (2009): 440.</w:t>
            </w:r>
          </w:p>
          <w:p w:rsidR="00EF4348" w:rsidRPr="0022160B" w:rsidRDefault="00EF4348" w:rsidP="009E5D57">
            <w:pPr>
              <w:pStyle w:val="NormalWeb"/>
              <w:spacing w:before="0" w:beforeAutospacing="0" w:after="150" w:afterAutospacing="0"/>
              <w:jc w:val="center"/>
              <w:rPr>
                <w:color w:val="333333"/>
              </w:rPr>
            </w:pPr>
            <w:r w:rsidRPr="0022160B">
              <w:rPr>
                <w:color w:val="333333"/>
                <w:u w:val="single"/>
              </w:rPr>
              <w:t>Duplicate Note:</w:t>
            </w:r>
            <w:r w:rsidRPr="0022160B">
              <w:rPr>
                <w:color w:val="333333"/>
              </w:rPr>
              <w:t> 2. Weinstein, "Plato’s </w:t>
            </w:r>
            <w:r w:rsidRPr="0022160B">
              <w:rPr>
                <w:rStyle w:val="Emphasis"/>
                <w:color w:val="333333"/>
              </w:rPr>
              <w:t>Republic</w:t>
            </w:r>
            <w:r w:rsidRPr="0022160B">
              <w:rPr>
                <w:color w:val="333333"/>
              </w:rPr>
              <w:t>," 452–53.</w:t>
            </w:r>
          </w:p>
          <w:p w:rsidR="00EF4348" w:rsidRPr="0022160B" w:rsidRDefault="00EF4348" w:rsidP="009E5D57">
            <w:pPr>
              <w:pStyle w:val="NormalWeb"/>
              <w:spacing w:before="0" w:beforeAutospacing="0" w:after="150" w:afterAutospacing="0"/>
              <w:jc w:val="center"/>
              <w:rPr>
                <w:color w:val="333333"/>
              </w:rPr>
            </w:pPr>
            <w:r w:rsidRPr="0022160B">
              <w:rPr>
                <w:color w:val="333333"/>
                <w:u w:val="single"/>
              </w:rPr>
              <w:t>Bibliography:</w:t>
            </w:r>
            <w:r w:rsidRPr="0022160B">
              <w:rPr>
                <w:color w:val="333333"/>
              </w:rPr>
              <w:t> Weinstein, Joshua I. "The Market in Plato’s </w:t>
            </w:r>
            <w:r w:rsidRPr="0022160B">
              <w:rPr>
                <w:rStyle w:val="Emphasis"/>
                <w:color w:val="333333"/>
              </w:rPr>
              <w:t>Republic</w:t>
            </w:r>
            <w:r w:rsidRPr="0022160B">
              <w:rPr>
                <w:color w:val="333333"/>
              </w:rPr>
              <w:t>." </w:t>
            </w:r>
            <w:r w:rsidRPr="0022160B">
              <w:rPr>
                <w:rStyle w:val="Emphasis"/>
                <w:color w:val="333333"/>
              </w:rPr>
              <w:t>Classical Philology</w:t>
            </w:r>
            <w:r w:rsidRPr="0022160B">
              <w:rPr>
                <w:color w:val="333333"/>
              </w:rPr>
              <w:t> 104 (2009): 439–58.</w:t>
            </w:r>
          </w:p>
        </w:tc>
      </w:tr>
      <w:tr w:rsidR="00EF4348" w:rsidTr="009E5D57">
        <w:trPr>
          <w:trHeight w:val="2268"/>
        </w:trPr>
        <w:tc>
          <w:tcPr>
            <w:tcW w:w="2122" w:type="dxa"/>
            <w:vAlign w:val="center"/>
          </w:tcPr>
          <w:p w:rsidR="00EF4348" w:rsidRPr="003E6DC4" w:rsidRDefault="00EF4348" w:rsidP="009E5D57">
            <w:pPr>
              <w:pStyle w:val="NormalWeb"/>
              <w:spacing w:before="0" w:beforeAutospacing="0" w:after="150" w:afterAutospacing="0"/>
              <w:jc w:val="center"/>
              <w:rPr>
                <w:b/>
                <w:color w:val="333333"/>
              </w:rPr>
            </w:pPr>
            <w:r w:rsidRPr="003E6DC4">
              <w:rPr>
                <w:rStyle w:val="Strong"/>
                <w:b w:val="0"/>
                <w:color w:val="333333"/>
              </w:rPr>
              <w:t>An article in an electronic journal</w:t>
            </w:r>
          </w:p>
        </w:tc>
        <w:tc>
          <w:tcPr>
            <w:tcW w:w="2488" w:type="dxa"/>
            <w:vAlign w:val="center"/>
          </w:tcPr>
          <w:p w:rsidR="00EF4348" w:rsidRPr="0022160B" w:rsidRDefault="00EF4348" w:rsidP="009E5D57">
            <w:pPr>
              <w:pStyle w:val="NormalWeb"/>
              <w:spacing w:before="0" w:beforeAutospacing="0" w:after="150" w:afterAutospacing="0"/>
              <w:jc w:val="center"/>
              <w:rPr>
                <w:color w:val="333333"/>
              </w:rPr>
            </w:pPr>
            <w:r>
              <w:rPr>
                <w:color w:val="333333"/>
              </w:rPr>
              <w:t>Online university essays, research papers displayed on a website</w:t>
            </w:r>
          </w:p>
        </w:tc>
        <w:tc>
          <w:tcPr>
            <w:tcW w:w="5601" w:type="dxa"/>
            <w:vAlign w:val="center"/>
          </w:tcPr>
          <w:p w:rsidR="00EF4348" w:rsidRPr="0022160B" w:rsidRDefault="00EF4348" w:rsidP="009E5D57">
            <w:pPr>
              <w:pStyle w:val="NormalWeb"/>
              <w:spacing w:before="0" w:beforeAutospacing="0" w:after="150" w:afterAutospacing="0"/>
              <w:jc w:val="center"/>
              <w:rPr>
                <w:color w:val="333333"/>
              </w:rPr>
            </w:pPr>
            <w:r w:rsidRPr="0022160B">
              <w:rPr>
                <w:color w:val="333333"/>
                <w:u w:val="single"/>
              </w:rPr>
              <w:t>Note Style</w:t>
            </w:r>
            <w:r w:rsidRPr="0022160B">
              <w:rPr>
                <w:color w:val="333333"/>
              </w:rPr>
              <w:t xml:space="preserve">: 1. </w:t>
            </w:r>
            <w:proofErr w:type="spellStart"/>
            <w:r w:rsidRPr="0022160B">
              <w:rPr>
                <w:color w:val="333333"/>
              </w:rPr>
              <w:t>Gueorgi</w:t>
            </w:r>
            <w:proofErr w:type="spellEnd"/>
            <w:r w:rsidRPr="0022160B">
              <w:rPr>
                <w:color w:val="333333"/>
              </w:rPr>
              <w:t xml:space="preserve"> </w:t>
            </w:r>
            <w:proofErr w:type="spellStart"/>
            <w:r w:rsidRPr="0022160B">
              <w:rPr>
                <w:color w:val="333333"/>
              </w:rPr>
              <w:t>Kossinets</w:t>
            </w:r>
            <w:proofErr w:type="spellEnd"/>
            <w:r w:rsidRPr="0022160B">
              <w:rPr>
                <w:color w:val="333333"/>
              </w:rPr>
              <w:t xml:space="preserve"> and Duncan J. Watts, “Origins of </w:t>
            </w:r>
            <w:proofErr w:type="spellStart"/>
            <w:r w:rsidRPr="0022160B">
              <w:rPr>
                <w:color w:val="333333"/>
              </w:rPr>
              <w:t>Homophily</w:t>
            </w:r>
            <w:proofErr w:type="spellEnd"/>
            <w:r w:rsidRPr="0022160B">
              <w:rPr>
                <w:color w:val="333333"/>
              </w:rPr>
              <w:t xml:space="preserve"> in an Evolving Social Network,” </w:t>
            </w:r>
            <w:r w:rsidRPr="0022160B">
              <w:rPr>
                <w:i/>
                <w:iCs/>
                <w:color w:val="333333"/>
              </w:rPr>
              <w:t>American Journal of Sociology</w:t>
            </w:r>
            <w:r w:rsidRPr="0022160B">
              <w:rPr>
                <w:color w:val="333333"/>
              </w:rPr>
              <w:t xml:space="preserve"> 115 (2009): 411, accessed February 28, 2010, </w:t>
            </w:r>
            <w:proofErr w:type="spellStart"/>
            <w:r w:rsidRPr="0022160B">
              <w:rPr>
                <w:color w:val="333333"/>
              </w:rPr>
              <w:t>doi</w:t>
            </w:r>
            <w:proofErr w:type="spellEnd"/>
            <w:r w:rsidRPr="0022160B">
              <w:rPr>
                <w:color w:val="333333"/>
              </w:rPr>
              <w:t>:</w:t>
            </w:r>
            <w:r>
              <w:rPr>
                <w:color w:val="333333"/>
              </w:rPr>
              <w:t xml:space="preserve"> </w:t>
            </w:r>
            <w:r w:rsidRPr="0022160B">
              <w:rPr>
                <w:color w:val="333333"/>
              </w:rPr>
              <w:t>10.1086/599247.</w:t>
            </w:r>
          </w:p>
          <w:p w:rsidR="00EF4348" w:rsidRPr="0022160B" w:rsidRDefault="00EF4348" w:rsidP="009E5D57">
            <w:pPr>
              <w:pStyle w:val="NormalWeb"/>
              <w:spacing w:before="0" w:beforeAutospacing="0" w:after="150" w:afterAutospacing="0"/>
              <w:jc w:val="center"/>
              <w:rPr>
                <w:color w:val="333333"/>
              </w:rPr>
            </w:pPr>
            <w:r w:rsidRPr="0022160B">
              <w:rPr>
                <w:color w:val="333333"/>
                <w:u w:val="single"/>
              </w:rPr>
              <w:t>Duplicate Note:</w:t>
            </w:r>
            <w:r w:rsidRPr="0022160B">
              <w:rPr>
                <w:color w:val="333333"/>
              </w:rPr>
              <w:t> </w:t>
            </w:r>
            <w:proofErr w:type="spellStart"/>
            <w:r w:rsidRPr="0022160B">
              <w:rPr>
                <w:color w:val="333333"/>
              </w:rPr>
              <w:t>Kossinets</w:t>
            </w:r>
            <w:proofErr w:type="spellEnd"/>
            <w:r w:rsidRPr="0022160B">
              <w:rPr>
                <w:color w:val="333333"/>
              </w:rPr>
              <w:t xml:space="preserve"> and Watts, “Origins of </w:t>
            </w:r>
            <w:proofErr w:type="spellStart"/>
            <w:r w:rsidRPr="0022160B">
              <w:rPr>
                <w:color w:val="333333"/>
              </w:rPr>
              <w:t>Homophily</w:t>
            </w:r>
            <w:proofErr w:type="spellEnd"/>
            <w:r w:rsidRPr="0022160B">
              <w:rPr>
                <w:color w:val="333333"/>
              </w:rPr>
              <w:t>,” 439.</w:t>
            </w:r>
          </w:p>
          <w:p w:rsidR="00EF4348" w:rsidRPr="0022160B" w:rsidRDefault="00EF4348" w:rsidP="009E5D57">
            <w:pPr>
              <w:pStyle w:val="NormalWeb"/>
              <w:spacing w:before="0" w:beforeAutospacing="0" w:after="150" w:afterAutospacing="0"/>
              <w:jc w:val="center"/>
              <w:rPr>
                <w:color w:val="333333"/>
              </w:rPr>
            </w:pPr>
            <w:r w:rsidRPr="0022160B">
              <w:rPr>
                <w:color w:val="333333"/>
                <w:u w:val="single"/>
              </w:rPr>
              <w:t>Bibliography: </w:t>
            </w:r>
            <w:proofErr w:type="spellStart"/>
            <w:r w:rsidRPr="0022160B">
              <w:rPr>
                <w:color w:val="333333"/>
              </w:rPr>
              <w:t>Kossinets</w:t>
            </w:r>
            <w:proofErr w:type="spellEnd"/>
            <w:r w:rsidRPr="0022160B">
              <w:rPr>
                <w:color w:val="333333"/>
              </w:rPr>
              <w:t xml:space="preserve">, </w:t>
            </w:r>
            <w:proofErr w:type="spellStart"/>
            <w:r w:rsidRPr="0022160B">
              <w:rPr>
                <w:color w:val="333333"/>
              </w:rPr>
              <w:t>Gueorgi</w:t>
            </w:r>
            <w:proofErr w:type="spellEnd"/>
            <w:r w:rsidRPr="0022160B">
              <w:rPr>
                <w:color w:val="333333"/>
              </w:rPr>
              <w:t xml:space="preserve">, and Duncan J. Watts. “Origins of </w:t>
            </w:r>
            <w:proofErr w:type="spellStart"/>
            <w:r w:rsidRPr="0022160B">
              <w:rPr>
                <w:color w:val="333333"/>
              </w:rPr>
              <w:t>Homophily</w:t>
            </w:r>
            <w:proofErr w:type="spellEnd"/>
            <w:r w:rsidRPr="0022160B">
              <w:rPr>
                <w:color w:val="333333"/>
              </w:rPr>
              <w:t xml:space="preserve"> in an Evolving Social Network.” </w:t>
            </w:r>
            <w:r w:rsidRPr="0022160B">
              <w:rPr>
                <w:i/>
                <w:iCs/>
                <w:color w:val="333333"/>
              </w:rPr>
              <w:t>American Journal of Sociology</w:t>
            </w:r>
            <w:r w:rsidRPr="0022160B">
              <w:rPr>
                <w:color w:val="333333"/>
              </w:rPr>
              <w:t xml:space="preserve"> 115 (2009): 405–50. Accessed February 28, 2010. </w:t>
            </w:r>
            <w:proofErr w:type="spellStart"/>
            <w:proofErr w:type="gramStart"/>
            <w:r w:rsidRPr="0022160B">
              <w:rPr>
                <w:color w:val="333333"/>
              </w:rPr>
              <w:t>doi</w:t>
            </w:r>
            <w:proofErr w:type="spellEnd"/>
            <w:proofErr w:type="gramEnd"/>
            <w:r w:rsidRPr="0022160B">
              <w:rPr>
                <w:color w:val="333333"/>
              </w:rPr>
              <w:t>:</w:t>
            </w:r>
            <w:r>
              <w:rPr>
                <w:color w:val="333333"/>
              </w:rPr>
              <w:t xml:space="preserve"> </w:t>
            </w:r>
            <w:r w:rsidRPr="0022160B">
              <w:rPr>
                <w:color w:val="333333"/>
              </w:rPr>
              <w:t>10.1086/599247.</w:t>
            </w:r>
          </w:p>
        </w:tc>
      </w:tr>
      <w:tr w:rsidR="00EF4348" w:rsidTr="009E5D57">
        <w:trPr>
          <w:trHeight w:val="2268"/>
        </w:trPr>
        <w:tc>
          <w:tcPr>
            <w:tcW w:w="2122" w:type="dxa"/>
            <w:vAlign w:val="center"/>
          </w:tcPr>
          <w:p w:rsidR="00EF4348" w:rsidRPr="003E6DC4" w:rsidRDefault="00EF4348" w:rsidP="009E5D57">
            <w:pPr>
              <w:pStyle w:val="NormalWeb"/>
              <w:spacing w:before="0" w:beforeAutospacing="0" w:after="150" w:afterAutospacing="0"/>
              <w:jc w:val="center"/>
              <w:rPr>
                <w:b/>
                <w:color w:val="333333"/>
              </w:rPr>
            </w:pPr>
            <w:r w:rsidRPr="003E6DC4">
              <w:rPr>
                <w:rStyle w:val="Strong"/>
                <w:b w:val="0"/>
                <w:color w:val="333333"/>
              </w:rPr>
              <w:t>A website</w:t>
            </w:r>
          </w:p>
        </w:tc>
        <w:tc>
          <w:tcPr>
            <w:tcW w:w="2488" w:type="dxa"/>
            <w:vAlign w:val="center"/>
          </w:tcPr>
          <w:p w:rsidR="00EF4348" w:rsidRPr="0022160B" w:rsidRDefault="00EF4348" w:rsidP="009E5D57">
            <w:pPr>
              <w:pStyle w:val="NormalWeb"/>
              <w:spacing w:before="0" w:beforeAutospacing="0" w:after="150" w:afterAutospacing="0"/>
              <w:jc w:val="center"/>
              <w:rPr>
                <w:color w:val="333333"/>
              </w:rPr>
            </w:pPr>
            <w:r>
              <w:rPr>
                <w:color w:val="333333"/>
              </w:rPr>
              <w:t>Wikipedia sites, YouTube videos, online encyclopedia entries</w:t>
            </w:r>
          </w:p>
        </w:tc>
        <w:tc>
          <w:tcPr>
            <w:tcW w:w="5601" w:type="dxa"/>
            <w:vAlign w:val="center"/>
          </w:tcPr>
          <w:p w:rsidR="00EF4348" w:rsidRPr="0022160B" w:rsidRDefault="00EF4348" w:rsidP="009E5D57">
            <w:pPr>
              <w:pStyle w:val="NormalWeb"/>
              <w:spacing w:before="0" w:beforeAutospacing="0" w:after="150" w:afterAutospacing="0"/>
              <w:jc w:val="center"/>
              <w:rPr>
                <w:color w:val="333333"/>
              </w:rPr>
            </w:pPr>
            <w:r w:rsidRPr="0022160B">
              <w:rPr>
                <w:color w:val="333333"/>
                <w:u w:val="single"/>
              </w:rPr>
              <w:t>Note Style: </w:t>
            </w:r>
            <w:r w:rsidRPr="0022160B">
              <w:rPr>
                <w:color w:val="333333"/>
              </w:rPr>
              <w:t>1. “Google Privacy Policy,” last modified March 11, 2009, http://www.google.com/intl/en/privacypolicy.html.</w:t>
            </w:r>
          </w:p>
          <w:p w:rsidR="00EF4348" w:rsidRPr="0022160B" w:rsidRDefault="00EF4348" w:rsidP="009E5D57">
            <w:pPr>
              <w:pStyle w:val="NormalWeb"/>
              <w:spacing w:before="0" w:beforeAutospacing="0" w:after="150" w:afterAutospacing="0"/>
              <w:jc w:val="center"/>
              <w:rPr>
                <w:color w:val="333333"/>
              </w:rPr>
            </w:pPr>
            <w:r w:rsidRPr="0022160B">
              <w:rPr>
                <w:color w:val="333333"/>
                <w:u w:val="single"/>
              </w:rPr>
              <w:t>Duplicate Note: </w:t>
            </w:r>
            <w:r w:rsidRPr="0022160B">
              <w:rPr>
                <w:color w:val="333333"/>
              </w:rPr>
              <w:t>“Google Privacy Policy.”</w:t>
            </w:r>
          </w:p>
          <w:p w:rsidR="00EF4348" w:rsidRPr="0022160B" w:rsidRDefault="00EF4348" w:rsidP="009E5D57">
            <w:pPr>
              <w:pStyle w:val="NormalWeb"/>
              <w:spacing w:before="0" w:beforeAutospacing="0" w:after="150" w:afterAutospacing="0"/>
              <w:jc w:val="center"/>
              <w:rPr>
                <w:color w:val="333333"/>
              </w:rPr>
            </w:pPr>
            <w:r w:rsidRPr="0022160B">
              <w:rPr>
                <w:color w:val="333333"/>
                <w:u w:val="single"/>
              </w:rPr>
              <w:t>Bibliography: </w:t>
            </w:r>
            <w:r w:rsidRPr="0022160B">
              <w:rPr>
                <w:color w:val="333333"/>
              </w:rPr>
              <w:t>Google. “Google Privacy Policy.” Last modified March 11, 2009. http://www.google.com/intl/en/privacypolicy.html.</w:t>
            </w:r>
          </w:p>
        </w:tc>
      </w:tr>
    </w:tbl>
    <w:p w:rsidR="00EF4348" w:rsidRDefault="00EF4348" w:rsidP="00EF4348"/>
    <w:p w:rsidR="00EF4348" w:rsidRDefault="00EF4348" w:rsidP="00EF4348">
      <w:pPr>
        <w:rPr>
          <w:rFonts w:ascii="Times New Roman" w:hAnsi="Times New Roman" w:cs="Times New Roman"/>
          <w:sz w:val="24"/>
        </w:rPr>
      </w:pPr>
      <w:r>
        <w:rPr>
          <w:rFonts w:ascii="Times New Roman" w:hAnsi="Times New Roman" w:cs="Times New Roman"/>
          <w:sz w:val="24"/>
        </w:rPr>
        <w:t>Information</w:t>
      </w:r>
      <w:r w:rsidRPr="00F87474">
        <w:rPr>
          <w:rFonts w:ascii="Times New Roman" w:hAnsi="Times New Roman" w:cs="Times New Roman"/>
          <w:sz w:val="24"/>
        </w:rPr>
        <w:t xml:space="preserve"> courtesy </w:t>
      </w:r>
      <w:r>
        <w:rPr>
          <w:rFonts w:ascii="Times New Roman" w:hAnsi="Times New Roman" w:cs="Times New Roman"/>
          <w:sz w:val="24"/>
        </w:rPr>
        <w:t xml:space="preserve">of: </w:t>
      </w:r>
      <w:hyperlink r:id="rId13" w:history="1">
        <w:r w:rsidRPr="00165C11">
          <w:rPr>
            <w:rStyle w:val="Hyperlink"/>
            <w:rFonts w:ascii="Times New Roman" w:hAnsi="Times New Roman" w:cs="Times New Roman"/>
            <w:sz w:val="24"/>
          </w:rPr>
          <w:t>https://pitt.libguides.com/</w:t>
        </w:r>
      </w:hyperlink>
    </w:p>
    <w:tbl>
      <w:tblPr>
        <w:tblStyle w:val="TableGrid"/>
        <w:tblW w:w="0" w:type="auto"/>
        <w:tblLook w:val="04A0" w:firstRow="1" w:lastRow="0" w:firstColumn="1" w:lastColumn="0" w:noHBand="0" w:noVBand="1"/>
      </w:tblPr>
      <w:tblGrid>
        <w:gridCol w:w="1946"/>
        <w:gridCol w:w="7404"/>
      </w:tblGrid>
      <w:tr w:rsidR="00EF4348" w:rsidTr="009E5D57">
        <w:trPr>
          <w:trHeight w:val="510"/>
        </w:trPr>
        <w:tc>
          <w:tcPr>
            <w:tcW w:w="9350" w:type="dxa"/>
            <w:gridSpan w:val="2"/>
            <w:tcBorders>
              <w:bottom w:val="double" w:sz="4" w:space="0" w:color="auto"/>
            </w:tcBorders>
          </w:tcPr>
          <w:p w:rsidR="00EF4348" w:rsidRPr="002E79C3" w:rsidRDefault="00EF4348" w:rsidP="009E5D57">
            <w:pPr>
              <w:tabs>
                <w:tab w:val="left" w:pos="2925"/>
              </w:tabs>
              <w:jc w:val="center"/>
              <w:rPr>
                <w:rFonts w:ascii="Times New Roman" w:hAnsi="Times New Roman" w:cs="Times New Roman"/>
                <w:sz w:val="40"/>
              </w:rPr>
            </w:pPr>
            <w:r>
              <w:rPr>
                <w:rFonts w:ascii="Times New Roman" w:hAnsi="Times New Roman" w:cs="Times New Roman"/>
                <w:sz w:val="40"/>
              </w:rPr>
              <w:lastRenderedPageBreak/>
              <w:t>Display Guidelines</w:t>
            </w:r>
          </w:p>
        </w:tc>
      </w:tr>
      <w:tr w:rsidR="00EF4348" w:rsidTr="009E5D57">
        <w:trPr>
          <w:trHeight w:val="2268"/>
        </w:trPr>
        <w:tc>
          <w:tcPr>
            <w:tcW w:w="1946" w:type="dxa"/>
            <w:tcBorders>
              <w:top w:val="double" w:sz="4" w:space="0" w:color="auto"/>
            </w:tcBorders>
            <w:vAlign w:val="center"/>
          </w:tcPr>
          <w:p w:rsidR="00EF4348" w:rsidRPr="002E79C3" w:rsidRDefault="00EF4348" w:rsidP="009E5D57">
            <w:pPr>
              <w:jc w:val="center"/>
              <w:rPr>
                <w:rFonts w:ascii="Times New Roman" w:hAnsi="Times New Roman" w:cs="Times New Roman"/>
                <w:sz w:val="24"/>
                <w:szCs w:val="24"/>
              </w:rPr>
            </w:pPr>
            <w:r>
              <w:rPr>
                <w:rFonts w:ascii="Times New Roman" w:hAnsi="Times New Roman" w:cs="Times New Roman"/>
                <w:sz w:val="24"/>
                <w:szCs w:val="24"/>
              </w:rPr>
              <w:t>Title/Headers</w:t>
            </w:r>
          </w:p>
        </w:tc>
        <w:tc>
          <w:tcPr>
            <w:tcW w:w="7404" w:type="dxa"/>
            <w:tcBorders>
              <w:top w:val="double" w:sz="4" w:space="0" w:color="auto"/>
            </w:tcBorders>
            <w:vAlign w:val="center"/>
          </w:tcPr>
          <w:p w:rsidR="00EF4348" w:rsidRPr="002E79C3" w:rsidRDefault="00EF4348" w:rsidP="009E5D57">
            <w:pPr>
              <w:jc w:val="center"/>
              <w:rPr>
                <w:rFonts w:ascii="Times New Roman" w:hAnsi="Times New Roman" w:cs="Times New Roman"/>
                <w:sz w:val="24"/>
                <w:szCs w:val="24"/>
              </w:rPr>
            </w:pPr>
            <w:r>
              <w:rPr>
                <w:rFonts w:ascii="Times New Roman" w:hAnsi="Times New Roman" w:cs="Times New Roman"/>
                <w:sz w:val="24"/>
                <w:szCs w:val="24"/>
              </w:rPr>
              <w:t>The title should be simple and to the point.  It should not be too wordy but still have clever wording to engage audience.  The title is the first thing your audience will notice, so make sure it is catchy, bright, and BIG.  Use large letters or font sizes to grab attention and guide your audience to your display.  If there are headers on your board, keep them prominent as well, but not as large as the title.</w:t>
            </w:r>
          </w:p>
        </w:tc>
      </w:tr>
      <w:tr w:rsidR="00EF4348" w:rsidTr="009E5D57">
        <w:trPr>
          <w:trHeight w:val="2268"/>
        </w:trPr>
        <w:tc>
          <w:tcPr>
            <w:tcW w:w="1946" w:type="dxa"/>
            <w:vAlign w:val="center"/>
          </w:tcPr>
          <w:p w:rsidR="00EF4348" w:rsidRPr="002E79C3" w:rsidRDefault="00EF4348" w:rsidP="009E5D57">
            <w:pPr>
              <w:jc w:val="center"/>
              <w:rPr>
                <w:rFonts w:ascii="Times New Roman" w:hAnsi="Times New Roman" w:cs="Times New Roman"/>
                <w:sz w:val="24"/>
                <w:szCs w:val="24"/>
              </w:rPr>
            </w:pPr>
            <w:r>
              <w:rPr>
                <w:rFonts w:ascii="Times New Roman" w:hAnsi="Times New Roman" w:cs="Times New Roman"/>
                <w:sz w:val="24"/>
                <w:szCs w:val="24"/>
              </w:rPr>
              <w:t>Write-up/Text Sheets</w:t>
            </w:r>
          </w:p>
        </w:tc>
        <w:tc>
          <w:tcPr>
            <w:tcW w:w="7404" w:type="dxa"/>
            <w:vAlign w:val="center"/>
          </w:tcPr>
          <w:p w:rsidR="00EF4348" w:rsidRPr="002E79C3" w:rsidRDefault="00EF4348" w:rsidP="009E5D57">
            <w:pPr>
              <w:jc w:val="center"/>
              <w:rPr>
                <w:rFonts w:ascii="Times New Roman" w:hAnsi="Times New Roman" w:cs="Times New Roman"/>
                <w:sz w:val="24"/>
                <w:szCs w:val="24"/>
              </w:rPr>
            </w:pPr>
            <w:r>
              <w:rPr>
                <w:rFonts w:ascii="Times New Roman" w:hAnsi="Times New Roman" w:cs="Times New Roman"/>
                <w:sz w:val="24"/>
                <w:szCs w:val="24"/>
              </w:rPr>
              <w:t>People do not wish to stand in front of your display and read long passages; keep it short, simple, and brief; the full information will be in your write-up.  The text should follow a ‘flow’, generally from top to bottom, left to right, to guide the eyes of your audience.  If your display is on a three-panel display board, put the main part of your text on the central part of your board, with bonus and extra parts on the two side panels.  If on a poster board, keep bonus material at bottom and important information in the middle.  Text should be divided up into one paragraph sections to make it easier to read.</w:t>
            </w:r>
          </w:p>
        </w:tc>
      </w:tr>
      <w:tr w:rsidR="00EF4348" w:rsidTr="009E5D57">
        <w:trPr>
          <w:trHeight w:val="2268"/>
        </w:trPr>
        <w:tc>
          <w:tcPr>
            <w:tcW w:w="1946" w:type="dxa"/>
            <w:vAlign w:val="center"/>
          </w:tcPr>
          <w:p w:rsidR="00EF4348" w:rsidRPr="002E79C3" w:rsidRDefault="00EF4348" w:rsidP="009E5D57">
            <w:pPr>
              <w:jc w:val="center"/>
              <w:rPr>
                <w:rFonts w:ascii="Times New Roman" w:hAnsi="Times New Roman" w:cs="Times New Roman"/>
                <w:sz w:val="24"/>
                <w:szCs w:val="24"/>
              </w:rPr>
            </w:pPr>
            <w:r>
              <w:rPr>
                <w:rFonts w:ascii="Times New Roman" w:hAnsi="Times New Roman" w:cs="Times New Roman"/>
                <w:sz w:val="24"/>
                <w:szCs w:val="24"/>
              </w:rPr>
              <w:t>Pictures</w:t>
            </w:r>
          </w:p>
        </w:tc>
        <w:tc>
          <w:tcPr>
            <w:tcW w:w="7404" w:type="dxa"/>
            <w:vAlign w:val="center"/>
          </w:tcPr>
          <w:p w:rsidR="00EF4348" w:rsidRPr="002E79C3" w:rsidRDefault="00EF4348" w:rsidP="009E5D57">
            <w:pPr>
              <w:jc w:val="center"/>
              <w:rPr>
                <w:rFonts w:ascii="Times New Roman" w:hAnsi="Times New Roman" w:cs="Times New Roman"/>
                <w:sz w:val="24"/>
                <w:szCs w:val="24"/>
              </w:rPr>
            </w:pPr>
            <w:r>
              <w:rPr>
                <w:rFonts w:ascii="Times New Roman" w:hAnsi="Times New Roman" w:cs="Times New Roman"/>
                <w:sz w:val="24"/>
                <w:szCs w:val="24"/>
              </w:rPr>
              <w:t>Your display is not all text.  Use several diagrams, photographs, and maps to give your audience a better understanding of your topic.  Big pictures also grab the attention of audiences, and give a face to descriptions.  However, keep them in balance with your text, as having all pictures leaves out information.</w:t>
            </w:r>
          </w:p>
        </w:tc>
      </w:tr>
      <w:tr w:rsidR="00EF4348" w:rsidTr="009E5D57">
        <w:trPr>
          <w:trHeight w:val="2268"/>
        </w:trPr>
        <w:tc>
          <w:tcPr>
            <w:tcW w:w="1946" w:type="dxa"/>
            <w:vAlign w:val="center"/>
          </w:tcPr>
          <w:p w:rsidR="00EF4348" w:rsidRPr="002E79C3" w:rsidRDefault="00EF4348" w:rsidP="009E5D57">
            <w:pPr>
              <w:jc w:val="center"/>
              <w:rPr>
                <w:rFonts w:ascii="Times New Roman" w:hAnsi="Times New Roman" w:cs="Times New Roman"/>
                <w:sz w:val="24"/>
                <w:szCs w:val="24"/>
              </w:rPr>
            </w:pPr>
            <w:r>
              <w:rPr>
                <w:rFonts w:ascii="Times New Roman" w:hAnsi="Times New Roman" w:cs="Times New Roman"/>
                <w:sz w:val="24"/>
                <w:szCs w:val="24"/>
              </w:rPr>
              <w:t>Props</w:t>
            </w:r>
          </w:p>
        </w:tc>
        <w:tc>
          <w:tcPr>
            <w:tcW w:w="7404" w:type="dxa"/>
            <w:vAlign w:val="center"/>
          </w:tcPr>
          <w:p w:rsidR="00EF4348" w:rsidRPr="002E79C3" w:rsidRDefault="00EF4348" w:rsidP="009E5D57">
            <w:pPr>
              <w:jc w:val="center"/>
              <w:rPr>
                <w:rFonts w:ascii="Times New Roman" w:hAnsi="Times New Roman" w:cs="Times New Roman"/>
                <w:sz w:val="24"/>
                <w:szCs w:val="24"/>
              </w:rPr>
            </w:pPr>
            <w:r>
              <w:rPr>
                <w:rFonts w:ascii="Times New Roman" w:hAnsi="Times New Roman" w:cs="Times New Roman"/>
                <w:sz w:val="24"/>
                <w:szCs w:val="24"/>
              </w:rPr>
              <w:t>Your poster or display board is not the only thing that you can show.  If you have the option to, always place related props on your table!  They act just like pictures, giving a glimpse into the history you are trying to show.  These can be videos on a device, books, pieces of clothing, toys, tools, etc.  Be very careful of your audience, and make sure that you treat these props like museum pieces.  Dressing like your topic or in the styles of the time of your topic can also be a great bonus and counts you as a prop!</w:t>
            </w:r>
          </w:p>
        </w:tc>
      </w:tr>
      <w:tr w:rsidR="00EF4348" w:rsidTr="009E5D57">
        <w:trPr>
          <w:trHeight w:val="2268"/>
        </w:trPr>
        <w:tc>
          <w:tcPr>
            <w:tcW w:w="1946" w:type="dxa"/>
            <w:vAlign w:val="center"/>
          </w:tcPr>
          <w:p w:rsidR="00EF4348" w:rsidRPr="002E79C3" w:rsidRDefault="00EF4348" w:rsidP="009E5D57">
            <w:pPr>
              <w:jc w:val="center"/>
              <w:rPr>
                <w:rFonts w:ascii="Times New Roman" w:hAnsi="Times New Roman" w:cs="Times New Roman"/>
                <w:sz w:val="24"/>
                <w:szCs w:val="24"/>
              </w:rPr>
            </w:pPr>
            <w:r>
              <w:rPr>
                <w:rFonts w:ascii="Times New Roman" w:hAnsi="Times New Roman" w:cs="Times New Roman"/>
                <w:sz w:val="24"/>
                <w:szCs w:val="24"/>
              </w:rPr>
              <w:t>Overall Appearance</w:t>
            </w:r>
          </w:p>
        </w:tc>
        <w:tc>
          <w:tcPr>
            <w:tcW w:w="7404" w:type="dxa"/>
            <w:vAlign w:val="center"/>
          </w:tcPr>
          <w:p w:rsidR="00EF4348" w:rsidRPr="002E79C3" w:rsidRDefault="00EF4348" w:rsidP="009E5D57">
            <w:pPr>
              <w:jc w:val="center"/>
              <w:rPr>
                <w:rFonts w:ascii="Times New Roman" w:hAnsi="Times New Roman" w:cs="Times New Roman"/>
                <w:sz w:val="24"/>
                <w:szCs w:val="24"/>
              </w:rPr>
            </w:pPr>
            <w:r>
              <w:rPr>
                <w:rFonts w:ascii="Times New Roman" w:hAnsi="Times New Roman" w:cs="Times New Roman"/>
                <w:sz w:val="24"/>
                <w:szCs w:val="24"/>
              </w:rPr>
              <w:t>A display must be eye-catching, bright, colourful, engaging, and interesting.  It must be organized to make it easy for audiences to read and understand, and the display must ONLY include relevant materials (keep personal connections to a minimum on the display unless asked for by teacher).  An audience member should be drawn in by your design, informed by your text, pictures, and props, and leave fully informed about your topic.</w:t>
            </w:r>
          </w:p>
        </w:tc>
      </w:tr>
    </w:tbl>
    <w:p w:rsidR="00EF4348" w:rsidRDefault="00EF4348" w:rsidP="00EF4348"/>
    <w:p w:rsidR="00EF4348" w:rsidRDefault="00EF4348" w:rsidP="00EF4348">
      <w:r>
        <w:br w:type="page"/>
      </w:r>
    </w:p>
    <w:tbl>
      <w:tblPr>
        <w:tblStyle w:val="GridTable6Colorful"/>
        <w:tblW w:w="11143" w:type="dxa"/>
        <w:tblInd w:w="-856" w:type="dxa"/>
        <w:tblLook w:val="04A0" w:firstRow="1" w:lastRow="0" w:firstColumn="1" w:lastColumn="0" w:noHBand="0" w:noVBand="1"/>
      </w:tblPr>
      <w:tblGrid>
        <w:gridCol w:w="1456"/>
        <w:gridCol w:w="1996"/>
        <w:gridCol w:w="1737"/>
        <w:gridCol w:w="1743"/>
        <w:gridCol w:w="851"/>
        <w:gridCol w:w="966"/>
        <w:gridCol w:w="2394"/>
      </w:tblGrid>
      <w:tr w:rsidR="00EF4348" w:rsidTr="009E5D57">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7783" w:type="dxa"/>
            <w:gridSpan w:val="5"/>
          </w:tcPr>
          <w:p w:rsidR="00EF4348" w:rsidRPr="002E79C3" w:rsidRDefault="00EF4348" w:rsidP="009E5D57">
            <w:pPr>
              <w:tabs>
                <w:tab w:val="left" w:pos="2925"/>
              </w:tabs>
              <w:jc w:val="center"/>
              <w:rPr>
                <w:rFonts w:ascii="Times New Roman" w:hAnsi="Times New Roman" w:cs="Times New Roman"/>
                <w:sz w:val="40"/>
              </w:rPr>
            </w:pPr>
            <w:r>
              <w:rPr>
                <w:rFonts w:ascii="Times New Roman" w:hAnsi="Times New Roman" w:cs="Times New Roman"/>
                <w:sz w:val="40"/>
              </w:rPr>
              <w:lastRenderedPageBreak/>
              <w:t>Display Rubric</w:t>
            </w:r>
          </w:p>
        </w:tc>
        <w:tc>
          <w:tcPr>
            <w:tcW w:w="3360" w:type="dxa"/>
            <w:gridSpan w:val="2"/>
          </w:tcPr>
          <w:p w:rsidR="00EF4348" w:rsidRPr="00F41D16" w:rsidRDefault="00EF4348" w:rsidP="009E5D5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40"/>
                <w:szCs w:val="40"/>
              </w:rPr>
            </w:pPr>
            <w:r>
              <w:rPr>
                <w:rFonts w:ascii="Times New Roman" w:hAnsi="Times New Roman" w:cs="Times New Roman"/>
                <w:sz w:val="40"/>
                <w:szCs w:val="40"/>
              </w:rPr>
              <w:t>Mark:    /25</w:t>
            </w:r>
          </w:p>
        </w:tc>
      </w:tr>
      <w:tr w:rsidR="00EF4348" w:rsidTr="009E5D57">
        <w:trPr>
          <w:cnfStyle w:val="000000100000" w:firstRow="0" w:lastRow="0" w:firstColumn="0" w:lastColumn="0" w:oddVBand="0" w:evenVBand="0" w:oddHBand="1" w:evenHBand="0" w:firstRowFirstColumn="0" w:firstRowLastColumn="0" w:lastRowFirstColumn="0" w:lastRowLastColumn="0"/>
          <w:trHeight w:val="877"/>
        </w:trPr>
        <w:tc>
          <w:tcPr>
            <w:cnfStyle w:val="001000000000" w:firstRow="0" w:lastRow="0" w:firstColumn="1" w:lastColumn="0" w:oddVBand="0" w:evenVBand="0" w:oddHBand="0" w:evenHBand="0" w:firstRowFirstColumn="0" w:firstRowLastColumn="0" w:lastRowFirstColumn="0" w:lastRowLastColumn="0"/>
            <w:tcW w:w="1456" w:type="dxa"/>
            <w:vAlign w:val="center"/>
          </w:tcPr>
          <w:p w:rsidR="00EF4348" w:rsidRPr="002E79C3" w:rsidRDefault="00EF4348" w:rsidP="009E5D57">
            <w:pPr>
              <w:jc w:val="center"/>
              <w:rPr>
                <w:rFonts w:ascii="Times New Roman" w:hAnsi="Times New Roman" w:cs="Times New Roman"/>
                <w:sz w:val="24"/>
                <w:szCs w:val="24"/>
              </w:rPr>
            </w:pPr>
            <w:r>
              <w:rPr>
                <w:rFonts w:ascii="Times New Roman" w:hAnsi="Times New Roman" w:cs="Times New Roman"/>
                <w:sz w:val="24"/>
                <w:szCs w:val="24"/>
              </w:rPr>
              <w:t>Section</w:t>
            </w:r>
          </w:p>
        </w:tc>
        <w:tc>
          <w:tcPr>
            <w:tcW w:w="1996" w:type="dxa"/>
            <w:vAlign w:val="center"/>
          </w:tcPr>
          <w:p w:rsidR="00EF4348" w:rsidRDefault="00EF4348"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2072">
              <w:rPr>
                <w:rFonts w:ascii="Times New Roman" w:hAnsi="Times New Roman" w:cs="Times New Roman"/>
                <w:b/>
                <w:sz w:val="24"/>
                <w:szCs w:val="24"/>
              </w:rPr>
              <w:t>1</w:t>
            </w:r>
          </w:p>
          <w:p w:rsidR="00EF4348" w:rsidRPr="002E79C3" w:rsidRDefault="00EF4348"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Unacceptable</w:t>
            </w:r>
          </w:p>
        </w:tc>
        <w:tc>
          <w:tcPr>
            <w:tcW w:w="1737" w:type="dxa"/>
            <w:vAlign w:val="center"/>
          </w:tcPr>
          <w:p w:rsidR="00EF4348" w:rsidRDefault="00EF4348"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2072">
              <w:rPr>
                <w:rFonts w:ascii="Times New Roman" w:hAnsi="Times New Roman" w:cs="Times New Roman"/>
                <w:b/>
                <w:sz w:val="24"/>
                <w:szCs w:val="24"/>
              </w:rPr>
              <w:t>2</w:t>
            </w:r>
          </w:p>
          <w:p w:rsidR="00EF4348" w:rsidRPr="002E79C3" w:rsidRDefault="00EF4348"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Poor</w:t>
            </w:r>
          </w:p>
        </w:tc>
        <w:tc>
          <w:tcPr>
            <w:tcW w:w="1743" w:type="dxa"/>
            <w:vAlign w:val="center"/>
          </w:tcPr>
          <w:p w:rsidR="00EF4348" w:rsidRDefault="00EF4348"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2072">
              <w:rPr>
                <w:rFonts w:ascii="Times New Roman" w:hAnsi="Times New Roman" w:cs="Times New Roman"/>
                <w:b/>
                <w:sz w:val="24"/>
                <w:szCs w:val="24"/>
              </w:rPr>
              <w:t>3</w:t>
            </w:r>
          </w:p>
          <w:p w:rsidR="00EF4348" w:rsidRPr="002E79C3" w:rsidRDefault="00EF4348"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Satisfactory</w:t>
            </w:r>
          </w:p>
        </w:tc>
        <w:tc>
          <w:tcPr>
            <w:tcW w:w="1817" w:type="dxa"/>
            <w:gridSpan w:val="2"/>
            <w:vAlign w:val="center"/>
          </w:tcPr>
          <w:p w:rsidR="00EF4348" w:rsidRDefault="00EF4348"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2072">
              <w:rPr>
                <w:rFonts w:ascii="Times New Roman" w:hAnsi="Times New Roman" w:cs="Times New Roman"/>
                <w:b/>
                <w:sz w:val="24"/>
                <w:szCs w:val="24"/>
              </w:rPr>
              <w:t>4</w:t>
            </w:r>
          </w:p>
          <w:p w:rsidR="00EF4348" w:rsidRPr="002E79C3" w:rsidRDefault="00EF4348"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Good</w:t>
            </w:r>
          </w:p>
        </w:tc>
        <w:tc>
          <w:tcPr>
            <w:tcW w:w="2394" w:type="dxa"/>
            <w:vAlign w:val="center"/>
          </w:tcPr>
          <w:p w:rsidR="00EF4348" w:rsidRDefault="00EF4348"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72072">
              <w:rPr>
                <w:rFonts w:ascii="Times New Roman" w:hAnsi="Times New Roman" w:cs="Times New Roman"/>
                <w:b/>
                <w:sz w:val="24"/>
                <w:szCs w:val="24"/>
              </w:rPr>
              <w:t>5</w:t>
            </w:r>
          </w:p>
          <w:p w:rsidR="00EF4348" w:rsidRPr="002E79C3" w:rsidRDefault="00EF4348"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Excellent</w:t>
            </w:r>
          </w:p>
        </w:tc>
      </w:tr>
      <w:tr w:rsidR="00EF4348" w:rsidTr="009E5D57">
        <w:trPr>
          <w:trHeight w:val="1839"/>
        </w:trPr>
        <w:tc>
          <w:tcPr>
            <w:cnfStyle w:val="001000000000" w:firstRow="0" w:lastRow="0" w:firstColumn="1" w:lastColumn="0" w:oddVBand="0" w:evenVBand="0" w:oddHBand="0" w:evenHBand="0" w:firstRowFirstColumn="0" w:firstRowLastColumn="0" w:lastRowFirstColumn="0" w:lastRowLastColumn="0"/>
            <w:tcW w:w="1456" w:type="dxa"/>
            <w:vAlign w:val="center"/>
          </w:tcPr>
          <w:p w:rsidR="00EF4348" w:rsidRPr="002E79C3" w:rsidRDefault="00EF4348" w:rsidP="009E5D57">
            <w:pPr>
              <w:jc w:val="center"/>
              <w:rPr>
                <w:rFonts w:ascii="Times New Roman" w:hAnsi="Times New Roman" w:cs="Times New Roman"/>
                <w:sz w:val="24"/>
                <w:szCs w:val="24"/>
              </w:rPr>
            </w:pPr>
            <w:r>
              <w:rPr>
                <w:rFonts w:ascii="Times New Roman" w:hAnsi="Times New Roman" w:cs="Times New Roman"/>
                <w:sz w:val="24"/>
                <w:szCs w:val="24"/>
              </w:rPr>
              <w:t>Title</w:t>
            </w:r>
          </w:p>
        </w:tc>
        <w:tc>
          <w:tcPr>
            <w:tcW w:w="1996" w:type="dxa"/>
            <w:vAlign w:val="center"/>
          </w:tcPr>
          <w:p w:rsidR="00EF4348" w:rsidRPr="002E79C3" w:rsidRDefault="00EF4348"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Title is overly simple or vague, and not shown in a way to would grab much attention.</w:t>
            </w:r>
          </w:p>
        </w:tc>
        <w:tc>
          <w:tcPr>
            <w:tcW w:w="1737" w:type="dxa"/>
            <w:vAlign w:val="center"/>
          </w:tcPr>
          <w:p w:rsidR="00EF4348" w:rsidRPr="002E79C3" w:rsidRDefault="00EF4348"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Title is concise but is not that clever and shown is in a way that garners only slight attention.</w:t>
            </w:r>
          </w:p>
        </w:tc>
        <w:tc>
          <w:tcPr>
            <w:tcW w:w="1743" w:type="dxa"/>
            <w:vAlign w:val="center"/>
          </w:tcPr>
          <w:p w:rsidR="00EF4348" w:rsidRPr="002E79C3" w:rsidRDefault="00EF4348"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Title is somewhat clever, concise, and is shown in a way that does attract some attention.</w:t>
            </w:r>
          </w:p>
        </w:tc>
        <w:tc>
          <w:tcPr>
            <w:tcW w:w="1817" w:type="dxa"/>
            <w:gridSpan w:val="2"/>
            <w:vAlign w:val="center"/>
          </w:tcPr>
          <w:p w:rsidR="00EF4348" w:rsidRPr="002E79C3" w:rsidRDefault="00EF4348"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Title is clever, concise, and is shown in a way that draws plenty of attention.</w:t>
            </w:r>
          </w:p>
        </w:tc>
        <w:tc>
          <w:tcPr>
            <w:tcW w:w="2394" w:type="dxa"/>
            <w:vAlign w:val="center"/>
          </w:tcPr>
          <w:p w:rsidR="00EF4348" w:rsidRPr="002E79C3" w:rsidRDefault="00EF4348"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Title is very clever, concise, and shown in a way that draws in a lot of attention.</w:t>
            </w:r>
          </w:p>
        </w:tc>
      </w:tr>
      <w:tr w:rsidR="00EF4348" w:rsidTr="009E5D57">
        <w:trPr>
          <w:cnfStyle w:val="000000100000" w:firstRow="0" w:lastRow="0" w:firstColumn="0" w:lastColumn="0" w:oddVBand="0" w:evenVBand="0" w:oddHBand="1" w:evenHBand="0" w:firstRowFirstColumn="0" w:firstRowLastColumn="0" w:lastRowFirstColumn="0" w:lastRowLastColumn="0"/>
          <w:trHeight w:val="2036"/>
        </w:trPr>
        <w:tc>
          <w:tcPr>
            <w:cnfStyle w:val="001000000000" w:firstRow="0" w:lastRow="0" w:firstColumn="1" w:lastColumn="0" w:oddVBand="0" w:evenVBand="0" w:oddHBand="0" w:evenHBand="0" w:firstRowFirstColumn="0" w:firstRowLastColumn="0" w:lastRowFirstColumn="0" w:lastRowLastColumn="0"/>
            <w:tcW w:w="1456" w:type="dxa"/>
            <w:vAlign w:val="center"/>
          </w:tcPr>
          <w:p w:rsidR="00EF4348" w:rsidRPr="002E79C3" w:rsidRDefault="00EF4348" w:rsidP="009E5D57">
            <w:pPr>
              <w:jc w:val="center"/>
              <w:rPr>
                <w:rFonts w:ascii="Times New Roman" w:hAnsi="Times New Roman" w:cs="Times New Roman"/>
                <w:sz w:val="24"/>
                <w:szCs w:val="24"/>
              </w:rPr>
            </w:pPr>
            <w:r>
              <w:rPr>
                <w:rFonts w:ascii="Times New Roman" w:hAnsi="Times New Roman" w:cs="Times New Roman"/>
                <w:sz w:val="24"/>
                <w:szCs w:val="24"/>
              </w:rPr>
              <w:t>Texts</w:t>
            </w:r>
          </w:p>
        </w:tc>
        <w:tc>
          <w:tcPr>
            <w:tcW w:w="1996" w:type="dxa"/>
            <w:vAlign w:val="center"/>
          </w:tcPr>
          <w:p w:rsidR="00EF4348" w:rsidRPr="002E79C3" w:rsidRDefault="00EF4348"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Texts are lengthy, vague, and/or wander off topic a lot, not describing the topic or pictures very well.</w:t>
            </w:r>
          </w:p>
        </w:tc>
        <w:tc>
          <w:tcPr>
            <w:tcW w:w="1737" w:type="dxa"/>
            <w:vAlign w:val="center"/>
          </w:tcPr>
          <w:p w:rsidR="00EF4348" w:rsidRPr="002E79C3" w:rsidRDefault="00EF4348"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Texts are short but still wandering, giving little insight into the topic and pictures.</w:t>
            </w:r>
          </w:p>
        </w:tc>
        <w:tc>
          <w:tcPr>
            <w:tcW w:w="1743" w:type="dxa"/>
            <w:vAlign w:val="center"/>
          </w:tcPr>
          <w:p w:rsidR="00EF4348" w:rsidRPr="002E79C3" w:rsidRDefault="00EF4348"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Texts are short and somewhat to the point, but leave some pictures unmentioned.</w:t>
            </w:r>
          </w:p>
        </w:tc>
        <w:tc>
          <w:tcPr>
            <w:tcW w:w="1817" w:type="dxa"/>
            <w:gridSpan w:val="2"/>
            <w:vAlign w:val="center"/>
          </w:tcPr>
          <w:p w:rsidR="00EF4348" w:rsidRPr="002E79C3" w:rsidRDefault="00EF4348"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Texts are on point, brief, and give good descriptions of the topic and pictures.</w:t>
            </w:r>
          </w:p>
        </w:tc>
        <w:tc>
          <w:tcPr>
            <w:tcW w:w="2394" w:type="dxa"/>
            <w:vAlign w:val="center"/>
          </w:tcPr>
          <w:p w:rsidR="00EF4348" w:rsidRPr="002E79C3" w:rsidRDefault="00EF4348"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Texts are on point, brief, and give great descriptions of the topic and pictures.</w:t>
            </w:r>
          </w:p>
        </w:tc>
      </w:tr>
      <w:tr w:rsidR="00EF4348" w:rsidTr="009E5D57">
        <w:trPr>
          <w:trHeight w:val="2268"/>
        </w:trPr>
        <w:tc>
          <w:tcPr>
            <w:cnfStyle w:val="001000000000" w:firstRow="0" w:lastRow="0" w:firstColumn="1" w:lastColumn="0" w:oddVBand="0" w:evenVBand="0" w:oddHBand="0" w:evenHBand="0" w:firstRowFirstColumn="0" w:firstRowLastColumn="0" w:lastRowFirstColumn="0" w:lastRowLastColumn="0"/>
            <w:tcW w:w="1456" w:type="dxa"/>
            <w:vAlign w:val="center"/>
          </w:tcPr>
          <w:p w:rsidR="00EF4348" w:rsidRPr="002E79C3" w:rsidRDefault="00EF4348" w:rsidP="009E5D57">
            <w:pPr>
              <w:jc w:val="center"/>
              <w:rPr>
                <w:rFonts w:ascii="Times New Roman" w:hAnsi="Times New Roman" w:cs="Times New Roman"/>
                <w:sz w:val="24"/>
                <w:szCs w:val="24"/>
              </w:rPr>
            </w:pPr>
            <w:r>
              <w:rPr>
                <w:rFonts w:ascii="Times New Roman" w:hAnsi="Times New Roman" w:cs="Times New Roman"/>
                <w:sz w:val="24"/>
                <w:szCs w:val="24"/>
              </w:rPr>
              <w:t>Pictures</w:t>
            </w:r>
          </w:p>
        </w:tc>
        <w:tc>
          <w:tcPr>
            <w:tcW w:w="1996" w:type="dxa"/>
            <w:vAlign w:val="center"/>
          </w:tcPr>
          <w:p w:rsidR="00EF4348" w:rsidRPr="002E79C3" w:rsidRDefault="00EF4348"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Almost no pictures are used, limiting the display to text and leaving little glimpses into the topics world.</w:t>
            </w:r>
          </w:p>
        </w:tc>
        <w:tc>
          <w:tcPr>
            <w:tcW w:w="1737" w:type="dxa"/>
            <w:vAlign w:val="center"/>
          </w:tcPr>
          <w:p w:rsidR="00EF4348" w:rsidRPr="002E79C3" w:rsidRDefault="00EF4348"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Two to three pictures are used, adding colour and variety to the board and offering a few glimpses in the topic’s world.</w:t>
            </w:r>
          </w:p>
        </w:tc>
        <w:tc>
          <w:tcPr>
            <w:tcW w:w="1743" w:type="dxa"/>
            <w:vAlign w:val="center"/>
          </w:tcPr>
          <w:p w:rsidR="00EF4348" w:rsidRPr="002E79C3" w:rsidRDefault="00EF4348"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Four or five pictures are used, balanced in with the text and gives many glimpses into the topics’ world.</w:t>
            </w:r>
          </w:p>
        </w:tc>
        <w:tc>
          <w:tcPr>
            <w:tcW w:w="1817" w:type="dxa"/>
            <w:gridSpan w:val="2"/>
            <w:vAlign w:val="center"/>
          </w:tcPr>
          <w:p w:rsidR="00EF4348" w:rsidRPr="002E79C3" w:rsidRDefault="00EF4348"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Six or seven pictures are used, showing a strong balance in the board and offering several glimpses into the topic’s world.</w:t>
            </w:r>
          </w:p>
        </w:tc>
        <w:tc>
          <w:tcPr>
            <w:tcW w:w="2394" w:type="dxa"/>
            <w:vAlign w:val="center"/>
          </w:tcPr>
          <w:p w:rsidR="00EF4348" w:rsidRPr="002E79C3" w:rsidRDefault="00EF4348"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At least eight pictures are used, forming an integral part of the display and offering multiple glimpses into the topic’s world.</w:t>
            </w:r>
          </w:p>
        </w:tc>
      </w:tr>
      <w:tr w:rsidR="00EF4348" w:rsidTr="009E5D57">
        <w:trPr>
          <w:cnfStyle w:val="000000100000" w:firstRow="0" w:lastRow="0" w:firstColumn="0" w:lastColumn="0" w:oddVBand="0" w:evenVBand="0" w:oddHBand="1" w:evenHBand="0" w:firstRowFirstColumn="0" w:firstRowLastColumn="0" w:lastRowFirstColumn="0" w:lastRowLastColumn="0"/>
          <w:trHeight w:val="2076"/>
        </w:trPr>
        <w:tc>
          <w:tcPr>
            <w:cnfStyle w:val="001000000000" w:firstRow="0" w:lastRow="0" w:firstColumn="1" w:lastColumn="0" w:oddVBand="0" w:evenVBand="0" w:oddHBand="0" w:evenHBand="0" w:firstRowFirstColumn="0" w:firstRowLastColumn="0" w:lastRowFirstColumn="0" w:lastRowLastColumn="0"/>
            <w:tcW w:w="1456" w:type="dxa"/>
            <w:vAlign w:val="center"/>
          </w:tcPr>
          <w:p w:rsidR="00EF4348" w:rsidRPr="002E79C3" w:rsidRDefault="00EF4348" w:rsidP="009E5D57">
            <w:pPr>
              <w:jc w:val="center"/>
              <w:rPr>
                <w:rFonts w:ascii="Times New Roman" w:hAnsi="Times New Roman" w:cs="Times New Roman"/>
                <w:sz w:val="24"/>
                <w:szCs w:val="24"/>
              </w:rPr>
            </w:pPr>
            <w:r>
              <w:rPr>
                <w:rFonts w:ascii="Times New Roman" w:hAnsi="Times New Roman" w:cs="Times New Roman"/>
                <w:sz w:val="24"/>
                <w:szCs w:val="24"/>
              </w:rPr>
              <w:t>Props</w:t>
            </w:r>
          </w:p>
        </w:tc>
        <w:tc>
          <w:tcPr>
            <w:tcW w:w="1996" w:type="dxa"/>
            <w:vAlign w:val="center"/>
          </w:tcPr>
          <w:p w:rsidR="00EF4348" w:rsidRPr="002E79C3" w:rsidRDefault="00EF4348"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No props are used, limiting the display to the board and restricting interpretation of the topic.</w:t>
            </w:r>
          </w:p>
        </w:tc>
        <w:tc>
          <w:tcPr>
            <w:tcW w:w="1737" w:type="dxa"/>
            <w:vAlign w:val="center"/>
          </w:tcPr>
          <w:p w:rsidR="00EF4348" w:rsidRPr="002E79C3" w:rsidRDefault="00EF4348"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One prop is used, giving a small glimpse of the topic’s world.</w:t>
            </w:r>
          </w:p>
        </w:tc>
        <w:tc>
          <w:tcPr>
            <w:tcW w:w="1743" w:type="dxa"/>
            <w:vAlign w:val="center"/>
          </w:tcPr>
          <w:p w:rsidR="00EF4348" w:rsidRPr="009A29D7" w:rsidRDefault="00EF4348"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Two props are used, giving a good glimpse into the topic’s world.</w:t>
            </w:r>
          </w:p>
        </w:tc>
        <w:tc>
          <w:tcPr>
            <w:tcW w:w="1817" w:type="dxa"/>
            <w:gridSpan w:val="2"/>
            <w:vAlign w:val="center"/>
          </w:tcPr>
          <w:p w:rsidR="00EF4348" w:rsidRPr="002E79C3" w:rsidRDefault="00EF4348"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Three to five props are used, giving many glimpses into the topic’s world.</w:t>
            </w:r>
          </w:p>
        </w:tc>
        <w:tc>
          <w:tcPr>
            <w:tcW w:w="2394" w:type="dxa"/>
            <w:vAlign w:val="center"/>
          </w:tcPr>
          <w:p w:rsidR="00EF4348" w:rsidRPr="002E79C3" w:rsidRDefault="00EF4348"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Several props are used, giving many glimpses into the topic’s world beyond the display board.</w:t>
            </w:r>
          </w:p>
        </w:tc>
      </w:tr>
      <w:tr w:rsidR="00EF4348" w:rsidTr="009E5D57">
        <w:trPr>
          <w:trHeight w:val="2156"/>
        </w:trPr>
        <w:tc>
          <w:tcPr>
            <w:cnfStyle w:val="001000000000" w:firstRow="0" w:lastRow="0" w:firstColumn="1" w:lastColumn="0" w:oddVBand="0" w:evenVBand="0" w:oddHBand="0" w:evenHBand="0" w:firstRowFirstColumn="0" w:firstRowLastColumn="0" w:lastRowFirstColumn="0" w:lastRowLastColumn="0"/>
            <w:tcW w:w="1456" w:type="dxa"/>
            <w:vAlign w:val="center"/>
          </w:tcPr>
          <w:p w:rsidR="00EF4348" w:rsidRDefault="00EF4348" w:rsidP="009E5D57">
            <w:pPr>
              <w:jc w:val="center"/>
              <w:rPr>
                <w:rFonts w:ascii="Times New Roman" w:hAnsi="Times New Roman" w:cs="Times New Roman"/>
                <w:sz w:val="24"/>
                <w:szCs w:val="24"/>
              </w:rPr>
            </w:pPr>
            <w:r>
              <w:rPr>
                <w:rFonts w:ascii="Times New Roman" w:hAnsi="Times New Roman" w:cs="Times New Roman"/>
                <w:sz w:val="24"/>
                <w:szCs w:val="24"/>
              </w:rPr>
              <w:t>Overall Appearance</w:t>
            </w:r>
          </w:p>
        </w:tc>
        <w:tc>
          <w:tcPr>
            <w:tcW w:w="1996" w:type="dxa"/>
            <w:vAlign w:val="center"/>
          </w:tcPr>
          <w:p w:rsidR="00EF4348" w:rsidRPr="002E79C3" w:rsidRDefault="00EF4348"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Display is disorganized, making it unengaging and uninteresting and showing little effort or creativity in the work.</w:t>
            </w:r>
          </w:p>
        </w:tc>
        <w:tc>
          <w:tcPr>
            <w:tcW w:w="1737" w:type="dxa"/>
            <w:vAlign w:val="center"/>
          </w:tcPr>
          <w:p w:rsidR="00EF4348" w:rsidRPr="002E79C3" w:rsidRDefault="00EF4348"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Display is slightly organized, showing some interesting and engaging parts.  Creativity and effort are showing.</w:t>
            </w:r>
          </w:p>
        </w:tc>
        <w:tc>
          <w:tcPr>
            <w:tcW w:w="1743" w:type="dxa"/>
            <w:vAlign w:val="center"/>
          </w:tcPr>
          <w:p w:rsidR="00EF4348" w:rsidRPr="002E79C3" w:rsidRDefault="00EF4348"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Display is organized in a somewhat engaging way.  Creativity and effort are good.</w:t>
            </w:r>
          </w:p>
        </w:tc>
        <w:tc>
          <w:tcPr>
            <w:tcW w:w="1817" w:type="dxa"/>
            <w:gridSpan w:val="2"/>
            <w:vAlign w:val="center"/>
          </w:tcPr>
          <w:p w:rsidR="00EF4348" w:rsidRPr="002E79C3" w:rsidRDefault="00EF4348"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Display is organized in an engaging and interesting way, showing strong creativity and effort.</w:t>
            </w:r>
          </w:p>
        </w:tc>
        <w:tc>
          <w:tcPr>
            <w:tcW w:w="2394" w:type="dxa"/>
            <w:vAlign w:val="center"/>
          </w:tcPr>
          <w:p w:rsidR="00EF4348" w:rsidRDefault="00EF4348"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Display is organized in a very engaging, and interesting way, showing great creativity and effort.</w:t>
            </w:r>
          </w:p>
        </w:tc>
      </w:tr>
    </w:tbl>
    <w:tbl>
      <w:tblPr>
        <w:tblStyle w:val="GridTable6Colorful"/>
        <w:tblpPr w:leftFromText="180" w:rightFromText="180" w:vertAnchor="text" w:horzAnchor="margin" w:tblpXSpec="center" w:tblpY="-44"/>
        <w:tblW w:w="10659" w:type="dxa"/>
        <w:tblLook w:val="04A0" w:firstRow="1" w:lastRow="0" w:firstColumn="1" w:lastColumn="0" w:noHBand="0" w:noVBand="1"/>
      </w:tblPr>
      <w:tblGrid>
        <w:gridCol w:w="1577"/>
        <w:gridCol w:w="1825"/>
        <w:gridCol w:w="1822"/>
        <w:gridCol w:w="1813"/>
        <w:gridCol w:w="939"/>
        <w:gridCol w:w="870"/>
        <w:gridCol w:w="1813"/>
      </w:tblGrid>
      <w:tr w:rsidR="00EF4348" w:rsidTr="009E5D57">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7976" w:type="dxa"/>
            <w:gridSpan w:val="5"/>
          </w:tcPr>
          <w:p w:rsidR="00EF4348" w:rsidRPr="002E79C3" w:rsidRDefault="00EF4348" w:rsidP="009E5D57">
            <w:pPr>
              <w:tabs>
                <w:tab w:val="left" w:pos="2925"/>
              </w:tabs>
              <w:jc w:val="center"/>
              <w:rPr>
                <w:rFonts w:ascii="Times New Roman" w:hAnsi="Times New Roman" w:cs="Times New Roman"/>
                <w:sz w:val="40"/>
              </w:rPr>
            </w:pPr>
            <w:r>
              <w:rPr>
                <w:rFonts w:ascii="Times New Roman" w:hAnsi="Times New Roman" w:cs="Times New Roman"/>
                <w:sz w:val="40"/>
              </w:rPr>
              <w:lastRenderedPageBreak/>
              <w:t>Write-Up Rubric</w:t>
            </w:r>
          </w:p>
        </w:tc>
        <w:tc>
          <w:tcPr>
            <w:tcW w:w="2683" w:type="dxa"/>
            <w:gridSpan w:val="2"/>
          </w:tcPr>
          <w:p w:rsidR="00EF4348" w:rsidRPr="00F41D16" w:rsidRDefault="00EF4348" w:rsidP="009E5D5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40"/>
                <w:szCs w:val="40"/>
              </w:rPr>
            </w:pPr>
            <w:r>
              <w:rPr>
                <w:rFonts w:ascii="Times New Roman" w:hAnsi="Times New Roman" w:cs="Times New Roman"/>
                <w:sz w:val="40"/>
                <w:szCs w:val="40"/>
              </w:rPr>
              <w:t>Mark:    /25</w:t>
            </w:r>
          </w:p>
        </w:tc>
      </w:tr>
      <w:tr w:rsidR="00EF4348" w:rsidTr="009E5D57">
        <w:trPr>
          <w:cnfStyle w:val="000000100000" w:firstRow="0" w:lastRow="0" w:firstColumn="0" w:lastColumn="0" w:oddVBand="0" w:evenVBand="0" w:oddHBand="1" w:evenHBand="0" w:firstRowFirstColumn="0" w:firstRowLastColumn="0" w:lastRowFirstColumn="0" w:lastRowLastColumn="0"/>
          <w:trHeight w:val="1019"/>
        </w:trPr>
        <w:tc>
          <w:tcPr>
            <w:cnfStyle w:val="001000000000" w:firstRow="0" w:lastRow="0" w:firstColumn="1" w:lastColumn="0" w:oddVBand="0" w:evenVBand="0" w:oddHBand="0" w:evenHBand="0" w:firstRowFirstColumn="0" w:firstRowLastColumn="0" w:lastRowFirstColumn="0" w:lastRowLastColumn="0"/>
            <w:tcW w:w="1577" w:type="dxa"/>
            <w:vAlign w:val="center"/>
          </w:tcPr>
          <w:p w:rsidR="00EF4348" w:rsidRPr="002E79C3" w:rsidRDefault="00EF4348" w:rsidP="009E5D57">
            <w:pPr>
              <w:jc w:val="center"/>
              <w:rPr>
                <w:rFonts w:ascii="Times New Roman" w:hAnsi="Times New Roman" w:cs="Times New Roman"/>
                <w:sz w:val="24"/>
                <w:szCs w:val="24"/>
              </w:rPr>
            </w:pPr>
            <w:r>
              <w:rPr>
                <w:rFonts w:ascii="Times New Roman" w:hAnsi="Times New Roman" w:cs="Times New Roman"/>
                <w:sz w:val="24"/>
                <w:szCs w:val="24"/>
              </w:rPr>
              <w:t>Section</w:t>
            </w:r>
          </w:p>
        </w:tc>
        <w:tc>
          <w:tcPr>
            <w:tcW w:w="1825" w:type="dxa"/>
            <w:vAlign w:val="center"/>
          </w:tcPr>
          <w:p w:rsidR="00EF4348" w:rsidRPr="00672072" w:rsidRDefault="00EF4348"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72072">
              <w:rPr>
                <w:rFonts w:ascii="Times New Roman" w:hAnsi="Times New Roman" w:cs="Times New Roman"/>
                <w:b/>
                <w:sz w:val="24"/>
                <w:szCs w:val="24"/>
              </w:rPr>
              <w:t>1</w:t>
            </w:r>
          </w:p>
          <w:p w:rsidR="00EF4348" w:rsidRPr="002E79C3" w:rsidRDefault="00EF4348"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Unacceptable</w:t>
            </w:r>
          </w:p>
        </w:tc>
        <w:tc>
          <w:tcPr>
            <w:tcW w:w="1822" w:type="dxa"/>
            <w:vAlign w:val="center"/>
          </w:tcPr>
          <w:p w:rsidR="00EF4348" w:rsidRPr="00672072" w:rsidRDefault="00EF4348"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72072">
              <w:rPr>
                <w:rFonts w:ascii="Times New Roman" w:hAnsi="Times New Roman" w:cs="Times New Roman"/>
                <w:b/>
                <w:sz w:val="24"/>
                <w:szCs w:val="24"/>
              </w:rPr>
              <w:t>2</w:t>
            </w:r>
          </w:p>
          <w:p w:rsidR="00EF4348" w:rsidRPr="002E79C3" w:rsidRDefault="00EF4348"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Poor</w:t>
            </w:r>
          </w:p>
        </w:tc>
        <w:tc>
          <w:tcPr>
            <w:tcW w:w="1813" w:type="dxa"/>
            <w:vAlign w:val="center"/>
          </w:tcPr>
          <w:p w:rsidR="00EF4348" w:rsidRPr="00672072" w:rsidRDefault="00EF4348"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72072">
              <w:rPr>
                <w:rFonts w:ascii="Times New Roman" w:hAnsi="Times New Roman" w:cs="Times New Roman"/>
                <w:b/>
                <w:sz w:val="24"/>
                <w:szCs w:val="24"/>
              </w:rPr>
              <w:t>3</w:t>
            </w:r>
          </w:p>
          <w:p w:rsidR="00EF4348" w:rsidRPr="002E79C3" w:rsidRDefault="00EF4348"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Satisfactory</w:t>
            </w:r>
          </w:p>
        </w:tc>
        <w:tc>
          <w:tcPr>
            <w:tcW w:w="1809" w:type="dxa"/>
            <w:gridSpan w:val="2"/>
            <w:vAlign w:val="center"/>
          </w:tcPr>
          <w:p w:rsidR="00EF4348" w:rsidRPr="00672072" w:rsidRDefault="00EF4348"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72072">
              <w:rPr>
                <w:rFonts w:ascii="Times New Roman" w:hAnsi="Times New Roman" w:cs="Times New Roman"/>
                <w:b/>
                <w:sz w:val="24"/>
                <w:szCs w:val="24"/>
              </w:rPr>
              <w:t>4</w:t>
            </w:r>
          </w:p>
          <w:p w:rsidR="00EF4348" w:rsidRPr="002E79C3" w:rsidRDefault="00EF4348"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Good</w:t>
            </w:r>
          </w:p>
        </w:tc>
        <w:tc>
          <w:tcPr>
            <w:tcW w:w="1813" w:type="dxa"/>
            <w:vAlign w:val="center"/>
          </w:tcPr>
          <w:p w:rsidR="00EF4348" w:rsidRPr="00672072" w:rsidRDefault="00EF4348"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72072">
              <w:rPr>
                <w:rFonts w:ascii="Times New Roman" w:hAnsi="Times New Roman" w:cs="Times New Roman"/>
                <w:b/>
                <w:sz w:val="24"/>
                <w:szCs w:val="24"/>
              </w:rPr>
              <w:t>5</w:t>
            </w:r>
          </w:p>
          <w:p w:rsidR="00EF4348" w:rsidRPr="002E79C3" w:rsidRDefault="00EF4348"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Excellent</w:t>
            </w:r>
          </w:p>
        </w:tc>
      </w:tr>
      <w:tr w:rsidR="00EF4348" w:rsidTr="009E5D57">
        <w:trPr>
          <w:trHeight w:val="2268"/>
        </w:trPr>
        <w:tc>
          <w:tcPr>
            <w:cnfStyle w:val="001000000000" w:firstRow="0" w:lastRow="0" w:firstColumn="1" w:lastColumn="0" w:oddVBand="0" w:evenVBand="0" w:oddHBand="0" w:evenHBand="0" w:firstRowFirstColumn="0" w:firstRowLastColumn="0" w:lastRowFirstColumn="0" w:lastRowLastColumn="0"/>
            <w:tcW w:w="1577" w:type="dxa"/>
            <w:vAlign w:val="center"/>
          </w:tcPr>
          <w:p w:rsidR="00EF4348" w:rsidRPr="002E79C3" w:rsidRDefault="00EF4348" w:rsidP="009E5D57">
            <w:pPr>
              <w:jc w:val="center"/>
              <w:rPr>
                <w:rFonts w:ascii="Times New Roman" w:hAnsi="Times New Roman" w:cs="Times New Roman"/>
                <w:sz w:val="24"/>
                <w:szCs w:val="24"/>
              </w:rPr>
            </w:pPr>
            <w:r>
              <w:rPr>
                <w:rFonts w:ascii="Times New Roman" w:hAnsi="Times New Roman" w:cs="Times New Roman"/>
                <w:sz w:val="24"/>
                <w:szCs w:val="24"/>
              </w:rPr>
              <w:t>Topic Focus</w:t>
            </w:r>
          </w:p>
        </w:tc>
        <w:tc>
          <w:tcPr>
            <w:tcW w:w="1825" w:type="dxa"/>
            <w:vAlign w:val="center"/>
          </w:tcPr>
          <w:p w:rsidR="00EF4348" w:rsidRPr="002E79C3" w:rsidRDefault="00EF4348"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Topic is muddled, with several sidetracks and unnecessary additions.</w:t>
            </w:r>
          </w:p>
        </w:tc>
        <w:tc>
          <w:tcPr>
            <w:tcW w:w="1822" w:type="dxa"/>
            <w:vAlign w:val="center"/>
          </w:tcPr>
          <w:p w:rsidR="00EF4348" w:rsidRPr="002E79C3" w:rsidRDefault="00EF4348"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Topic is apparent but not flushed out, with many sidetracks that distract from topic.</w:t>
            </w:r>
          </w:p>
        </w:tc>
        <w:tc>
          <w:tcPr>
            <w:tcW w:w="1813" w:type="dxa"/>
            <w:vAlign w:val="center"/>
          </w:tcPr>
          <w:p w:rsidR="00EF4348" w:rsidRPr="002E79C3" w:rsidRDefault="00EF4348"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Topic is somewhat flushed out, but does have some sidetracks that distract from topic.</w:t>
            </w:r>
          </w:p>
        </w:tc>
        <w:tc>
          <w:tcPr>
            <w:tcW w:w="1809" w:type="dxa"/>
            <w:gridSpan w:val="2"/>
            <w:vAlign w:val="center"/>
          </w:tcPr>
          <w:p w:rsidR="00EF4348" w:rsidRPr="002E79C3" w:rsidRDefault="00EF4348"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Topic is flushed out, but does have one or two sidetracks that distract from topic.</w:t>
            </w:r>
          </w:p>
        </w:tc>
        <w:tc>
          <w:tcPr>
            <w:tcW w:w="1813" w:type="dxa"/>
            <w:vAlign w:val="center"/>
          </w:tcPr>
          <w:p w:rsidR="00EF4348" w:rsidRPr="002E79C3" w:rsidRDefault="00EF4348"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Topic is fully flushed out, with no sidetracks or unnecessary additions.</w:t>
            </w:r>
          </w:p>
        </w:tc>
      </w:tr>
      <w:tr w:rsidR="00EF4348" w:rsidTr="009E5D57">
        <w:trPr>
          <w:cnfStyle w:val="000000100000" w:firstRow="0" w:lastRow="0" w:firstColumn="0" w:lastColumn="0" w:oddVBand="0" w:evenVBand="0" w:oddHBand="1" w:evenHBand="0" w:firstRowFirstColumn="0" w:firstRowLastColumn="0" w:lastRowFirstColumn="0" w:lastRowLastColumn="0"/>
          <w:trHeight w:val="2268"/>
        </w:trPr>
        <w:tc>
          <w:tcPr>
            <w:cnfStyle w:val="001000000000" w:firstRow="0" w:lastRow="0" w:firstColumn="1" w:lastColumn="0" w:oddVBand="0" w:evenVBand="0" w:oddHBand="0" w:evenHBand="0" w:firstRowFirstColumn="0" w:firstRowLastColumn="0" w:lastRowFirstColumn="0" w:lastRowLastColumn="0"/>
            <w:tcW w:w="1577" w:type="dxa"/>
            <w:vAlign w:val="center"/>
          </w:tcPr>
          <w:p w:rsidR="00EF4348" w:rsidRPr="002E79C3" w:rsidRDefault="00EF4348" w:rsidP="009E5D57">
            <w:pPr>
              <w:jc w:val="center"/>
              <w:rPr>
                <w:rFonts w:ascii="Times New Roman" w:hAnsi="Times New Roman" w:cs="Times New Roman"/>
                <w:sz w:val="24"/>
                <w:szCs w:val="24"/>
              </w:rPr>
            </w:pPr>
            <w:r>
              <w:rPr>
                <w:rFonts w:ascii="Times New Roman" w:hAnsi="Times New Roman" w:cs="Times New Roman"/>
                <w:sz w:val="24"/>
                <w:szCs w:val="24"/>
              </w:rPr>
              <w:t>Organization</w:t>
            </w:r>
          </w:p>
        </w:tc>
        <w:tc>
          <w:tcPr>
            <w:tcW w:w="1825" w:type="dxa"/>
            <w:vAlign w:val="center"/>
          </w:tcPr>
          <w:p w:rsidR="00EF4348" w:rsidRPr="002E79C3" w:rsidRDefault="00EF4348"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Write-up is choppy, uneven, and has no flow at all.  Each paragraph has no connection to another.</w:t>
            </w:r>
          </w:p>
        </w:tc>
        <w:tc>
          <w:tcPr>
            <w:tcW w:w="1822" w:type="dxa"/>
            <w:vAlign w:val="center"/>
          </w:tcPr>
          <w:p w:rsidR="00EF4348" w:rsidRPr="002E79C3" w:rsidRDefault="00EF4348"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Write-up has minimal flow, with many breaks and stops.  Only two or three paragraphs connect to each other.</w:t>
            </w:r>
          </w:p>
        </w:tc>
        <w:tc>
          <w:tcPr>
            <w:tcW w:w="1813" w:type="dxa"/>
            <w:vAlign w:val="center"/>
          </w:tcPr>
          <w:p w:rsidR="00EF4348" w:rsidRPr="002E79C3" w:rsidRDefault="00EF4348"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Write-up flows well, but has some stops or breaks in the flow.  Some paragraphs are connected, but some aren’t.</w:t>
            </w:r>
          </w:p>
        </w:tc>
        <w:tc>
          <w:tcPr>
            <w:tcW w:w="1809" w:type="dxa"/>
            <w:gridSpan w:val="2"/>
            <w:vAlign w:val="center"/>
          </w:tcPr>
          <w:p w:rsidR="00EF4348" w:rsidRPr="002E79C3" w:rsidRDefault="00EF4348"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Write-up flows very well, with a few hiccups.  Most paragraphs are connected to each other.</w:t>
            </w:r>
          </w:p>
        </w:tc>
        <w:tc>
          <w:tcPr>
            <w:tcW w:w="1813" w:type="dxa"/>
            <w:vAlign w:val="center"/>
          </w:tcPr>
          <w:p w:rsidR="00EF4348" w:rsidRPr="002E79C3" w:rsidRDefault="00EF4348"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Write-up flows perfectly, making it easy to read and understand.  Each paragraph is connected to the previous one.</w:t>
            </w:r>
          </w:p>
        </w:tc>
      </w:tr>
      <w:tr w:rsidR="00EF4348" w:rsidTr="009E5D57">
        <w:trPr>
          <w:trHeight w:val="2268"/>
        </w:trPr>
        <w:tc>
          <w:tcPr>
            <w:cnfStyle w:val="001000000000" w:firstRow="0" w:lastRow="0" w:firstColumn="1" w:lastColumn="0" w:oddVBand="0" w:evenVBand="0" w:oddHBand="0" w:evenHBand="0" w:firstRowFirstColumn="0" w:firstRowLastColumn="0" w:lastRowFirstColumn="0" w:lastRowLastColumn="0"/>
            <w:tcW w:w="1577" w:type="dxa"/>
            <w:vAlign w:val="center"/>
          </w:tcPr>
          <w:p w:rsidR="00EF4348" w:rsidRDefault="00EF4348" w:rsidP="009E5D57">
            <w:pPr>
              <w:jc w:val="center"/>
              <w:rPr>
                <w:rFonts w:ascii="Times New Roman" w:hAnsi="Times New Roman" w:cs="Times New Roman"/>
                <w:sz w:val="24"/>
                <w:szCs w:val="24"/>
              </w:rPr>
            </w:pPr>
            <w:r>
              <w:rPr>
                <w:rFonts w:ascii="Times New Roman" w:hAnsi="Times New Roman" w:cs="Times New Roman"/>
                <w:sz w:val="24"/>
                <w:szCs w:val="24"/>
              </w:rPr>
              <w:t>Complexity/</w:t>
            </w:r>
          </w:p>
          <w:p w:rsidR="00EF4348" w:rsidRPr="002E79C3" w:rsidRDefault="00EF4348" w:rsidP="009E5D57">
            <w:pPr>
              <w:jc w:val="center"/>
              <w:rPr>
                <w:rFonts w:ascii="Times New Roman" w:hAnsi="Times New Roman" w:cs="Times New Roman"/>
                <w:sz w:val="24"/>
                <w:szCs w:val="24"/>
              </w:rPr>
            </w:pPr>
            <w:r>
              <w:rPr>
                <w:rFonts w:ascii="Times New Roman" w:hAnsi="Times New Roman" w:cs="Times New Roman"/>
                <w:sz w:val="24"/>
                <w:szCs w:val="24"/>
              </w:rPr>
              <w:t>Word Choice</w:t>
            </w:r>
          </w:p>
        </w:tc>
        <w:tc>
          <w:tcPr>
            <w:tcW w:w="1825" w:type="dxa"/>
            <w:vAlign w:val="center"/>
          </w:tcPr>
          <w:p w:rsidR="00EF4348" w:rsidRPr="002E79C3" w:rsidRDefault="00EF4348"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Words are simple, below grade level, and show very little to no effort in work.</w:t>
            </w:r>
          </w:p>
        </w:tc>
        <w:tc>
          <w:tcPr>
            <w:tcW w:w="1822" w:type="dxa"/>
            <w:vAlign w:val="center"/>
          </w:tcPr>
          <w:p w:rsidR="00EF4348" w:rsidRPr="002E79C3" w:rsidRDefault="00EF4348"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Words barely meet grade level, showing little effort in work.</w:t>
            </w:r>
          </w:p>
        </w:tc>
        <w:tc>
          <w:tcPr>
            <w:tcW w:w="1813" w:type="dxa"/>
            <w:vAlign w:val="center"/>
          </w:tcPr>
          <w:p w:rsidR="00EF4348" w:rsidRPr="002E79C3" w:rsidRDefault="00EF4348"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Words and phrases are somewhat well chosen, showing reasonable effort.</w:t>
            </w:r>
          </w:p>
        </w:tc>
        <w:tc>
          <w:tcPr>
            <w:tcW w:w="1809" w:type="dxa"/>
            <w:gridSpan w:val="2"/>
            <w:vAlign w:val="center"/>
          </w:tcPr>
          <w:p w:rsidR="00EF4348" w:rsidRPr="002E79C3" w:rsidRDefault="00EF4348"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Most words and phrases are well chosen, showing good effort.</w:t>
            </w:r>
          </w:p>
        </w:tc>
        <w:tc>
          <w:tcPr>
            <w:tcW w:w="1813" w:type="dxa"/>
            <w:vAlign w:val="center"/>
          </w:tcPr>
          <w:p w:rsidR="00EF4348" w:rsidRPr="002E79C3" w:rsidRDefault="00EF4348"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Words and phrases are well chosen and show strong effort in work.</w:t>
            </w:r>
          </w:p>
        </w:tc>
      </w:tr>
      <w:tr w:rsidR="00EF4348" w:rsidTr="009E5D57">
        <w:trPr>
          <w:cnfStyle w:val="000000100000" w:firstRow="0" w:lastRow="0" w:firstColumn="0" w:lastColumn="0" w:oddVBand="0" w:evenVBand="0" w:oddHBand="1" w:evenHBand="0" w:firstRowFirstColumn="0" w:firstRowLastColumn="0" w:lastRowFirstColumn="0" w:lastRowLastColumn="0"/>
          <w:trHeight w:val="2268"/>
        </w:trPr>
        <w:tc>
          <w:tcPr>
            <w:cnfStyle w:val="001000000000" w:firstRow="0" w:lastRow="0" w:firstColumn="1" w:lastColumn="0" w:oddVBand="0" w:evenVBand="0" w:oddHBand="0" w:evenHBand="0" w:firstRowFirstColumn="0" w:firstRowLastColumn="0" w:lastRowFirstColumn="0" w:lastRowLastColumn="0"/>
            <w:tcW w:w="1577" w:type="dxa"/>
            <w:vAlign w:val="center"/>
          </w:tcPr>
          <w:p w:rsidR="00EF4348" w:rsidRPr="002E79C3" w:rsidRDefault="00EF4348" w:rsidP="009E5D57">
            <w:pPr>
              <w:jc w:val="center"/>
              <w:rPr>
                <w:rFonts w:ascii="Times New Roman" w:hAnsi="Times New Roman" w:cs="Times New Roman"/>
                <w:sz w:val="24"/>
                <w:szCs w:val="24"/>
              </w:rPr>
            </w:pPr>
            <w:r>
              <w:rPr>
                <w:rFonts w:ascii="Times New Roman" w:hAnsi="Times New Roman" w:cs="Times New Roman"/>
                <w:sz w:val="24"/>
                <w:szCs w:val="24"/>
              </w:rPr>
              <w:t>Bibliography</w:t>
            </w:r>
          </w:p>
        </w:tc>
        <w:tc>
          <w:tcPr>
            <w:tcW w:w="1825" w:type="dxa"/>
            <w:vAlign w:val="center"/>
          </w:tcPr>
          <w:p w:rsidR="00EF4348" w:rsidRPr="002E79C3" w:rsidRDefault="00EF4348"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Only one reference shown, and does not follow format at all.</w:t>
            </w:r>
          </w:p>
        </w:tc>
        <w:tc>
          <w:tcPr>
            <w:tcW w:w="1822" w:type="dxa"/>
            <w:vAlign w:val="center"/>
          </w:tcPr>
          <w:p w:rsidR="00EF4348" w:rsidRPr="002E79C3" w:rsidRDefault="00EF4348"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 references on bibliography with many mistakes following format.</w:t>
            </w:r>
          </w:p>
        </w:tc>
        <w:tc>
          <w:tcPr>
            <w:tcW w:w="1813" w:type="dxa"/>
            <w:vAlign w:val="center"/>
          </w:tcPr>
          <w:p w:rsidR="00EF4348" w:rsidRPr="009A29D7" w:rsidRDefault="00EF4348"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2-3 references on bibliography with some mistakes following format.</w:t>
            </w:r>
          </w:p>
        </w:tc>
        <w:tc>
          <w:tcPr>
            <w:tcW w:w="1809" w:type="dxa"/>
            <w:gridSpan w:val="2"/>
            <w:vAlign w:val="center"/>
          </w:tcPr>
          <w:p w:rsidR="00EF4348" w:rsidRPr="002E79C3" w:rsidRDefault="00EF4348"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4-5 references on bibliography with minimal mistakes following format.</w:t>
            </w:r>
          </w:p>
        </w:tc>
        <w:tc>
          <w:tcPr>
            <w:tcW w:w="1813" w:type="dxa"/>
            <w:vAlign w:val="center"/>
          </w:tcPr>
          <w:p w:rsidR="00EF4348" w:rsidRPr="002E79C3" w:rsidRDefault="00EF4348"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At least 5 references on bibliography, and references follow format perfectly.</w:t>
            </w:r>
          </w:p>
        </w:tc>
      </w:tr>
      <w:tr w:rsidR="00EF4348" w:rsidTr="009E5D57">
        <w:trPr>
          <w:trHeight w:val="1481"/>
        </w:trPr>
        <w:tc>
          <w:tcPr>
            <w:cnfStyle w:val="001000000000" w:firstRow="0" w:lastRow="0" w:firstColumn="1" w:lastColumn="0" w:oddVBand="0" w:evenVBand="0" w:oddHBand="0" w:evenHBand="0" w:firstRowFirstColumn="0" w:firstRowLastColumn="0" w:lastRowFirstColumn="0" w:lastRowLastColumn="0"/>
            <w:tcW w:w="1577" w:type="dxa"/>
            <w:vAlign w:val="center"/>
          </w:tcPr>
          <w:p w:rsidR="00EF4348" w:rsidRDefault="00EF4348" w:rsidP="009E5D57">
            <w:pPr>
              <w:jc w:val="center"/>
              <w:rPr>
                <w:rFonts w:ascii="Times New Roman" w:hAnsi="Times New Roman" w:cs="Times New Roman"/>
                <w:sz w:val="24"/>
                <w:szCs w:val="24"/>
              </w:rPr>
            </w:pPr>
            <w:r>
              <w:rPr>
                <w:rFonts w:ascii="Times New Roman" w:hAnsi="Times New Roman" w:cs="Times New Roman"/>
                <w:sz w:val="24"/>
                <w:szCs w:val="24"/>
              </w:rPr>
              <w:t>Spelling/</w:t>
            </w:r>
          </w:p>
          <w:p w:rsidR="00EF4348" w:rsidRDefault="00EF4348" w:rsidP="009E5D57">
            <w:pPr>
              <w:jc w:val="center"/>
              <w:rPr>
                <w:rFonts w:ascii="Times New Roman" w:hAnsi="Times New Roman" w:cs="Times New Roman"/>
                <w:sz w:val="24"/>
                <w:szCs w:val="24"/>
              </w:rPr>
            </w:pPr>
            <w:r>
              <w:rPr>
                <w:rFonts w:ascii="Times New Roman" w:hAnsi="Times New Roman" w:cs="Times New Roman"/>
                <w:sz w:val="24"/>
                <w:szCs w:val="24"/>
              </w:rPr>
              <w:t>Grammar</w:t>
            </w:r>
          </w:p>
        </w:tc>
        <w:tc>
          <w:tcPr>
            <w:tcW w:w="1825" w:type="dxa"/>
            <w:vAlign w:val="center"/>
          </w:tcPr>
          <w:p w:rsidR="00EF4348" w:rsidRPr="002E79C3" w:rsidRDefault="00EF4348"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At least 10 issues on write-up.</w:t>
            </w:r>
          </w:p>
        </w:tc>
        <w:tc>
          <w:tcPr>
            <w:tcW w:w="1822" w:type="dxa"/>
            <w:vAlign w:val="center"/>
          </w:tcPr>
          <w:p w:rsidR="00EF4348" w:rsidRPr="002E79C3" w:rsidRDefault="00EF4348"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8-10 issues on write-up.</w:t>
            </w:r>
          </w:p>
        </w:tc>
        <w:tc>
          <w:tcPr>
            <w:tcW w:w="1813" w:type="dxa"/>
            <w:vAlign w:val="center"/>
          </w:tcPr>
          <w:p w:rsidR="00EF4348" w:rsidRPr="002E79C3" w:rsidRDefault="00EF4348"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4-7 issues on write-up.</w:t>
            </w:r>
          </w:p>
        </w:tc>
        <w:tc>
          <w:tcPr>
            <w:tcW w:w="1809" w:type="dxa"/>
            <w:gridSpan w:val="2"/>
            <w:vAlign w:val="center"/>
          </w:tcPr>
          <w:p w:rsidR="00EF4348" w:rsidRPr="002E79C3" w:rsidRDefault="00EF4348"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 issues on write-up.</w:t>
            </w:r>
          </w:p>
        </w:tc>
        <w:tc>
          <w:tcPr>
            <w:tcW w:w="1813" w:type="dxa"/>
            <w:vAlign w:val="center"/>
          </w:tcPr>
          <w:p w:rsidR="00EF4348" w:rsidRDefault="00EF4348"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No issues on write-up.</w:t>
            </w:r>
          </w:p>
        </w:tc>
      </w:tr>
    </w:tbl>
    <w:p w:rsidR="00EF4348" w:rsidRDefault="00EF4348" w:rsidP="00EF4348"/>
    <w:p w:rsidR="00EF4348" w:rsidRDefault="00EF4348" w:rsidP="00EF4348"/>
    <w:tbl>
      <w:tblPr>
        <w:tblStyle w:val="GridTable6Colorful"/>
        <w:tblpPr w:leftFromText="180" w:rightFromText="180" w:vertAnchor="text" w:horzAnchor="margin" w:tblpXSpec="center" w:tblpY="-44"/>
        <w:tblW w:w="10659" w:type="dxa"/>
        <w:tblLook w:val="04A0" w:firstRow="1" w:lastRow="0" w:firstColumn="1" w:lastColumn="0" w:noHBand="0" w:noVBand="1"/>
      </w:tblPr>
      <w:tblGrid>
        <w:gridCol w:w="1577"/>
        <w:gridCol w:w="1825"/>
        <w:gridCol w:w="1822"/>
        <w:gridCol w:w="1813"/>
        <w:gridCol w:w="939"/>
        <w:gridCol w:w="870"/>
        <w:gridCol w:w="1813"/>
      </w:tblGrid>
      <w:tr w:rsidR="00EF4348" w:rsidTr="009E5D57">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7976" w:type="dxa"/>
            <w:gridSpan w:val="5"/>
          </w:tcPr>
          <w:p w:rsidR="00EF4348" w:rsidRPr="002E79C3" w:rsidRDefault="00EF4348" w:rsidP="009E5D57">
            <w:pPr>
              <w:tabs>
                <w:tab w:val="left" w:pos="2925"/>
              </w:tabs>
              <w:jc w:val="center"/>
              <w:rPr>
                <w:rFonts w:ascii="Times New Roman" w:hAnsi="Times New Roman" w:cs="Times New Roman"/>
                <w:sz w:val="40"/>
              </w:rPr>
            </w:pPr>
            <w:r>
              <w:rPr>
                <w:rFonts w:ascii="Times New Roman" w:hAnsi="Times New Roman" w:cs="Times New Roman"/>
                <w:sz w:val="40"/>
              </w:rPr>
              <w:t>Oral Presentation Rubric</w:t>
            </w:r>
          </w:p>
        </w:tc>
        <w:tc>
          <w:tcPr>
            <w:tcW w:w="2683" w:type="dxa"/>
            <w:gridSpan w:val="2"/>
          </w:tcPr>
          <w:p w:rsidR="00EF4348" w:rsidRPr="00F41D16" w:rsidRDefault="00EF4348" w:rsidP="009E5D5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40"/>
                <w:szCs w:val="40"/>
              </w:rPr>
            </w:pPr>
            <w:r>
              <w:rPr>
                <w:rFonts w:ascii="Times New Roman" w:hAnsi="Times New Roman" w:cs="Times New Roman"/>
                <w:sz w:val="40"/>
                <w:szCs w:val="40"/>
              </w:rPr>
              <w:t>Mark:    /10</w:t>
            </w:r>
          </w:p>
        </w:tc>
      </w:tr>
      <w:tr w:rsidR="00EF4348" w:rsidTr="009E5D57">
        <w:trPr>
          <w:cnfStyle w:val="000000100000" w:firstRow="0" w:lastRow="0" w:firstColumn="0" w:lastColumn="0" w:oddVBand="0" w:evenVBand="0" w:oddHBand="1" w:evenHBand="0" w:firstRowFirstColumn="0" w:firstRowLastColumn="0" w:lastRowFirstColumn="0" w:lastRowLastColumn="0"/>
          <w:trHeight w:val="1019"/>
        </w:trPr>
        <w:tc>
          <w:tcPr>
            <w:cnfStyle w:val="001000000000" w:firstRow="0" w:lastRow="0" w:firstColumn="1" w:lastColumn="0" w:oddVBand="0" w:evenVBand="0" w:oddHBand="0" w:evenHBand="0" w:firstRowFirstColumn="0" w:firstRowLastColumn="0" w:lastRowFirstColumn="0" w:lastRowLastColumn="0"/>
            <w:tcW w:w="1577" w:type="dxa"/>
            <w:vAlign w:val="center"/>
          </w:tcPr>
          <w:p w:rsidR="00EF4348" w:rsidRPr="002E79C3" w:rsidRDefault="00EF4348" w:rsidP="009E5D57">
            <w:pPr>
              <w:jc w:val="center"/>
              <w:rPr>
                <w:rFonts w:ascii="Times New Roman" w:hAnsi="Times New Roman" w:cs="Times New Roman"/>
                <w:sz w:val="24"/>
                <w:szCs w:val="24"/>
              </w:rPr>
            </w:pPr>
            <w:r>
              <w:rPr>
                <w:rFonts w:ascii="Times New Roman" w:hAnsi="Times New Roman" w:cs="Times New Roman"/>
                <w:sz w:val="24"/>
                <w:szCs w:val="24"/>
              </w:rPr>
              <w:t>Section</w:t>
            </w:r>
          </w:p>
        </w:tc>
        <w:tc>
          <w:tcPr>
            <w:tcW w:w="1825" w:type="dxa"/>
            <w:vAlign w:val="center"/>
          </w:tcPr>
          <w:p w:rsidR="00EF4348" w:rsidRPr="00672072" w:rsidRDefault="00EF4348"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72072">
              <w:rPr>
                <w:rFonts w:ascii="Times New Roman" w:hAnsi="Times New Roman" w:cs="Times New Roman"/>
                <w:b/>
                <w:sz w:val="24"/>
                <w:szCs w:val="24"/>
              </w:rPr>
              <w:t>1</w:t>
            </w:r>
          </w:p>
          <w:p w:rsidR="00EF4348" w:rsidRPr="002E79C3" w:rsidRDefault="00EF4348"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Unacceptable</w:t>
            </w:r>
          </w:p>
        </w:tc>
        <w:tc>
          <w:tcPr>
            <w:tcW w:w="1822" w:type="dxa"/>
            <w:vAlign w:val="center"/>
          </w:tcPr>
          <w:p w:rsidR="00EF4348" w:rsidRPr="00672072" w:rsidRDefault="00EF4348"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72072">
              <w:rPr>
                <w:rFonts w:ascii="Times New Roman" w:hAnsi="Times New Roman" w:cs="Times New Roman"/>
                <w:b/>
                <w:sz w:val="24"/>
                <w:szCs w:val="24"/>
              </w:rPr>
              <w:t>2</w:t>
            </w:r>
          </w:p>
          <w:p w:rsidR="00EF4348" w:rsidRPr="002E79C3" w:rsidRDefault="00EF4348"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Poor</w:t>
            </w:r>
          </w:p>
        </w:tc>
        <w:tc>
          <w:tcPr>
            <w:tcW w:w="1813" w:type="dxa"/>
            <w:vAlign w:val="center"/>
          </w:tcPr>
          <w:p w:rsidR="00EF4348" w:rsidRPr="00672072" w:rsidRDefault="00EF4348"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72072">
              <w:rPr>
                <w:rFonts w:ascii="Times New Roman" w:hAnsi="Times New Roman" w:cs="Times New Roman"/>
                <w:b/>
                <w:sz w:val="24"/>
                <w:szCs w:val="24"/>
              </w:rPr>
              <w:t>3</w:t>
            </w:r>
          </w:p>
          <w:p w:rsidR="00EF4348" w:rsidRPr="002E79C3" w:rsidRDefault="00EF4348"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Satisfactory</w:t>
            </w:r>
          </w:p>
        </w:tc>
        <w:tc>
          <w:tcPr>
            <w:tcW w:w="1809" w:type="dxa"/>
            <w:gridSpan w:val="2"/>
            <w:vAlign w:val="center"/>
          </w:tcPr>
          <w:p w:rsidR="00EF4348" w:rsidRPr="00672072" w:rsidRDefault="00EF4348"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72072">
              <w:rPr>
                <w:rFonts w:ascii="Times New Roman" w:hAnsi="Times New Roman" w:cs="Times New Roman"/>
                <w:b/>
                <w:sz w:val="24"/>
                <w:szCs w:val="24"/>
              </w:rPr>
              <w:t>4</w:t>
            </w:r>
          </w:p>
          <w:p w:rsidR="00EF4348" w:rsidRPr="002E79C3" w:rsidRDefault="00EF4348"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Good</w:t>
            </w:r>
          </w:p>
        </w:tc>
        <w:tc>
          <w:tcPr>
            <w:tcW w:w="1813" w:type="dxa"/>
            <w:vAlign w:val="center"/>
          </w:tcPr>
          <w:p w:rsidR="00EF4348" w:rsidRPr="00672072" w:rsidRDefault="00EF4348"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72072">
              <w:rPr>
                <w:rFonts w:ascii="Times New Roman" w:hAnsi="Times New Roman" w:cs="Times New Roman"/>
                <w:b/>
                <w:sz w:val="24"/>
                <w:szCs w:val="24"/>
              </w:rPr>
              <w:t>5</w:t>
            </w:r>
          </w:p>
          <w:p w:rsidR="00EF4348" w:rsidRPr="002E79C3" w:rsidRDefault="00EF4348"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Excellent</w:t>
            </w:r>
          </w:p>
        </w:tc>
      </w:tr>
      <w:tr w:rsidR="00EF4348" w:rsidTr="009E5D57">
        <w:trPr>
          <w:trHeight w:val="2268"/>
        </w:trPr>
        <w:tc>
          <w:tcPr>
            <w:cnfStyle w:val="001000000000" w:firstRow="0" w:lastRow="0" w:firstColumn="1" w:lastColumn="0" w:oddVBand="0" w:evenVBand="0" w:oddHBand="0" w:evenHBand="0" w:firstRowFirstColumn="0" w:firstRowLastColumn="0" w:lastRowFirstColumn="0" w:lastRowLastColumn="0"/>
            <w:tcW w:w="1577" w:type="dxa"/>
            <w:vAlign w:val="center"/>
          </w:tcPr>
          <w:p w:rsidR="00EF4348" w:rsidRPr="002E79C3" w:rsidRDefault="00EF4348" w:rsidP="009E5D57">
            <w:pPr>
              <w:jc w:val="center"/>
              <w:rPr>
                <w:rFonts w:ascii="Times New Roman" w:hAnsi="Times New Roman" w:cs="Times New Roman"/>
                <w:sz w:val="24"/>
                <w:szCs w:val="24"/>
              </w:rPr>
            </w:pPr>
            <w:r>
              <w:rPr>
                <w:rFonts w:ascii="Times New Roman" w:hAnsi="Times New Roman" w:cs="Times New Roman"/>
                <w:sz w:val="24"/>
                <w:szCs w:val="24"/>
              </w:rPr>
              <w:t>Topic Focus</w:t>
            </w:r>
          </w:p>
        </w:tc>
        <w:tc>
          <w:tcPr>
            <w:tcW w:w="1825" w:type="dxa"/>
            <w:vAlign w:val="center"/>
          </w:tcPr>
          <w:p w:rsidR="00EF4348" w:rsidRPr="002E79C3" w:rsidRDefault="00EF4348"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Topic is muddled and not explained at all, with several sidetracks and unnecessary additions.</w:t>
            </w:r>
          </w:p>
        </w:tc>
        <w:tc>
          <w:tcPr>
            <w:tcW w:w="1822" w:type="dxa"/>
            <w:vAlign w:val="center"/>
          </w:tcPr>
          <w:p w:rsidR="00EF4348" w:rsidRPr="002E79C3" w:rsidRDefault="00EF4348"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Topic is apparent but not well explained, and has many sidetracks that distract from topic.</w:t>
            </w:r>
          </w:p>
        </w:tc>
        <w:tc>
          <w:tcPr>
            <w:tcW w:w="1813" w:type="dxa"/>
            <w:vAlign w:val="center"/>
          </w:tcPr>
          <w:p w:rsidR="00EF4348" w:rsidRPr="002E79C3" w:rsidRDefault="00EF4348"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Topic is somewhat explained, but does have some sidetracks that distract from topic.</w:t>
            </w:r>
          </w:p>
        </w:tc>
        <w:tc>
          <w:tcPr>
            <w:tcW w:w="1809" w:type="dxa"/>
            <w:gridSpan w:val="2"/>
            <w:vAlign w:val="center"/>
          </w:tcPr>
          <w:p w:rsidR="00EF4348" w:rsidRPr="002E79C3" w:rsidRDefault="00EF4348"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Topic is nicely explained, but does have one or two sidetracks that distract from topic.</w:t>
            </w:r>
          </w:p>
        </w:tc>
        <w:tc>
          <w:tcPr>
            <w:tcW w:w="1813" w:type="dxa"/>
            <w:vAlign w:val="center"/>
          </w:tcPr>
          <w:p w:rsidR="00EF4348" w:rsidRPr="002E79C3" w:rsidRDefault="00EF4348" w:rsidP="009E5D5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Topic is perfectly explained, with no sidetracks or unnecessary additions.</w:t>
            </w:r>
          </w:p>
        </w:tc>
      </w:tr>
      <w:tr w:rsidR="00EF4348" w:rsidTr="009E5D57">
        <w:trPr>
          <w:cnfStyle w:val="000000100000" w:firstRow="0" w:lastRow="0" w:firstColumn="0" w:lastColumn="0" w:oddVBand="0" w:evenVBand="0" w:oddHBand="1" w:evenHBand="0" w:firstRowFirstColumn="0" w:firstRowLastColumn="0" w:lastRowFirstColumn="0" w:lastRowLastColumn="0"/>
          <w:trHeight w:val="2268"/>
        </w:trPr>
        <w:tc>
          <w:tcPr>
            <w:cnfStyle w:val="001000000000" w:firstRow="0" w:lastRow="0" w:firstColumn="1" w:lastColumn="0" w:oddVBand="0" w:evenVBand="0" w:oddHBand="0" w:evenHBand="0" w:firstRowFirstColumn="0" w:firstRowLastColumn="0" w:lastRowFirstColumn="0" w:lastRowLastColumn="0"/>
            <w:tcW w:w="1577" w:type="dxa"/>
            <w:vAlign w:val="center"/>
          </w:tcPr>
          <w:p w:rsidR="00EF4348" w:rsidRPr="002E79C3" w:rsidRDefault="00EF4348" w:rsidP="009E5D57">
            <w:pPr>
              <w:jc w:val="center"/>
              <w:rPr>
                <w:rFonts w:ascii="Times New Roman" w:hAnsi="Times New Roman" w:cs="Times New Roman"/>
                <w:sz w:val="24"/>
                <w:szCs w:val="24"/>
              </w:rPr>
            </w:pPr>
            <w:r>
              <w:rPr>
                <w:rFonts w:ascii="Times New Roman" w:hAnsi="Times New Roman" w:cs="Times New Roman"/>
                <w:sz w:val="24"/>
                <w:szCs w:val="24"/>
              </w:rPr>
              <w:t>Clarity</w:t>
            </w:r>
          </w:p>
        </w:tc>
        <w:tc>
          <w:tcPr>
            <w:tcW w:w="1825" w:type="dxa"/>
            <w:vAlign w:val="center"/>
          </w:tcPr>
          <w:p w:rsidR="00EF4348" w:rsidRPr="002E79C3" w:rsidRDefault="00EF4348"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Presenter(s) did not speak clearly at all, with several unnecessary breaks and/or pauses.  Pace was quite rushed or slowed.</w:t>
            </w:r>
          </w:p>
        </w:tc>
        <w:tc>
          <w:tcPr>
            <w:tcW w:w="1822" w:type="dxa"/>
            <w:vAlign w:val="center"/>
          </w:tcPr>
          <w:p w:rsidR="00EF4348" w:rsidRPr="002E79C3" w:rsidRDefault="00EF4348"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Presenter(s) spoke softly, with many unnecessary breaks and/or pauses.  Pace was fairly rushed or slowed.</w:t>
            </w:r>
          </w:p>
        </w:tc>
        <w:tc>
          <w:tcPr>
            <w:tcW w:w="1813" w:type="dxa"/>
            <w:vAlign w:val="center"/>
          </w:tcPr>
          <w:p w:rsidR="00EF4348" w:rsidRPr="002E79C3" w:rsidRDefault="00EF4348"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Presenter(s) spoke somewhat clearly, but were quiet a few times, with some unnecessary breaks and/or pauses.  Pace was somewhat rushed or slowed.</w:t>
            </w:r>
          </w:p>
        </w:tc>
        <w:tc>
          <w:tcPr>
            <w:tcW w:w="1809" w:type="dxa"/>
            <w:gridSpan w:val="2"/>
            <w:vAlign w:val="center"/>
          </w:tcPr>
          <w:p w:rsidR="00EF4348" w:rsidRPr="002E79C3" w:rsidRDefault="00EF4348"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Presenter(s) spoke clearly, with few unnecessary breaks and/or pauses.  Pace was slightly rushed or slowed.</w:t>
            </w:r>
          </w:p>
        </w:tc>
        <w:tc>
          <w:tcPr>
            <w:tcW w:w="1813" w:type="dxa"/>
            <w:vAlign w:val="center"/>
          </w:tcPr>
          <w:p w:rsidR="00EF4348" w:rsidRPr="002E79C3" w:rsidRDefault="00EF4348" w:rsidP="009E5D5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Presenter(s) spoke very clearly, with no unnecessary breaks or pauses in reading.  Pace was perfect, not to fast, not to slow.</w:t>
            </w:r>
          </w:p>
        </w:tc>
      </w:tr>
    </w:tbl>
    <w:p w:rsidR="00EF4348" w:rsidRDefault="00EF4348" w:rsidP="00EF4348"/>
    <w:p w:rsidR="00CE123D" w:rsidRPr="00EF4348" w:rsidRDefault="00CE123D" w:rsidP="00EF4348"/>
    <w:sectPr w:rsidR="00CE123D" w:rsidRPr="00EF43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4028C"/>
    <w:multiLevelType w:val="hybridMultilevel"/>
    <w:tmpl w:val="E9B21726"/>
    <w:lvl w:ilvl="0" w:tplc="AD4855AC">
      <w:start w:val="7"/>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5066D60"/>
    <w:multiLevelType w:val="hybridMultilevel"/>
    <w:tmpl w:val="B4BE793E"/>
    <w:lvl w:ilvl="0" w:tplc="EBD042F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9AE7BEC"/>
    <w:multiLevelType w:val="hybridMultilevel"/>
    <w:tmpl w:val="C36EFA34"/>
    <w:lvl w:ilvl="0" w:tplc="42148782">
      <w:start w:val="3"/>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D5A5BA2"/>
    <w:multiLevelType w:val="hybridMultilevel"/>
    <w:tmpl w:val="4FC241CE"/>
    <w:lvl w:ilvl="0" w:tplc="10090003">
      <w:start w:val="1"/>
      <w:numFmt w:val="bullet"/>
      <w:lvlText w:val="o"/>
      <w:lvlJc w:val="left"/>
      <w:pPr>
        <w:ind w:left="2160" w:hanging="360"/>
      </w:pPr>
      <w:rPr>
        <w:rFonts w:ascii="Courier New" w:hAnsi="Courier New" w:cs="Courier New"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4" w15:restartNumberingAfterBreak="0">
    <w:nsid w:val="15C73902"/>
    <w:multiLevelType w:val="hybridMultilevel"/>
    <w:tmpl w:val="9536A6BA"/>
    <w:lvl w:ilvl="0" w:tplc="EBD042F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6305A3D"/>
    <w:multiLevelType w:val="hybridMultilevel"/>
    <w:tmpl w:val="2B1C4B84"/>
    <w:lvl w:ilvl="0" w:tplc="EBD042F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6DD47A1"/>
    <w:multiLevelType w:val="hybridMultilevel"/>
    <w:tmpl w:val="74A8CCA8"/>
    <w:lvl w:ilvl="0" w:tplc="EBD042F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A3B0BC9"/>
    <w:multiLevelType w:val="hybridMultilevel"/>
    <w:tmpl w:val="D1E60FA2"/>
    <w:lvl w:ilvl="0" w:tplc="090C7EBA">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A5B51AA"/>
    <w:multiLevelType w:val="hybridMultilevel"/>
    <w:tmpl w:val="C36EFA34"/>
    <w:lvl w:ilvl="0" w:tplc="42148782">
      <w:start w:val="3"/>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B17007E"/>
    <w:multiLevelType w:val="hybridMultilevel"/>
    <w:tmpl w:val="4F20128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BAE25DC"/>
    <w:multiLevelType w:val="hybridMultilevel"/>
    <w:tmpl w:val="2CD8B7F4"/>
    <w:lvl w:ilvl="0" w:tplc="EBD042F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38A26ED"/>
    <w:multiLevelType w:val="hybridMultilevel"/>
    <w:tmpl w:val="D586202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6D33981"/>
    <w:multiLevelType w:val="hybridMultilevel"/>
    <w:tmpl w:val="7B62BDA6"/>
    <w:lvl w:ilvl="0" w:tplc="C242D9A0">
      <w:start w:val="7"/>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DEE3F6B"/>
    <w:multiLevelType w:val="hybridMultilevel"/>
    <w:tmpl w:val="5530A662"/>
    <w:lvl w:ilvl="0" w:tplc="D6E0F136">
      <w:start w:val="8"/>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12C2B38"/>
    <w:multiLevelType w:val="hybridMultilevel"/>
    <w:tmpl w:val="826AB5D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15:restartNumberingAfterBreak="0">
    <w:nsid w:val="357D3997"/>
    <w:multiLevelType w:val="hybridMultilevel"/>
    <w:tmpl w:val="6CBA91D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8EA2AC5"/>
    <w:multiLevelType w:val="hybridMultilevel"/>
    <w:tmpl w:val="0086611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15:restartNumberingAfterBreak="0">
    <w:nsid w:val="39DB4FFE"/>
    <w:multiLevelType w:val="hybridMultilevel"/>
    <w:tmpl w:val="1AA2FAD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39EF491C"/>
    <w:multiLevelType w:val="hybridMultilevel"/>
    <w:tmpl w:val="35E2A6BA"/>
    <w:lvl w:ilvl="0" w:tplc="EBD042F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E521552"/>
    <w:multiLevelType w:val="hybridMultilevel"/>
    <w:tmpl w:val="B9C2CD6A"/>
    <w:lvl w:ilvl="0" w:tplc="EBD042F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F68399C"/>
    <w:multiLevelType w:val="hybridMultilevel"/>
    <w:tmpl w:val="BAC21F1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00A755B"/>
    <w:multiLevelType w:val="hybridMultilevel"/>
    <w:tmpl w:val="F09888E8"/>
    <w:lvl w:ilvl="0" w:tplc="4FB67D4E">
      <w:start w:val="9"/>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08B4B22"/>
    <w:multiLevelType w:val="hybridMultilevel"/>
    <w:tmpl w:val="281AE648"/>
    <w:lvl w:ilvl="0" w:tplc="6DD29286">
      <w:start w:val="7"/>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2474F63"/>
    <w:multiLevelType w:val="hybridMultilevel"/>
    <w:tmpl w:val="EC643A6C"/>
    <w:lvl w:ilvl="0" w:tplc="6EC84B6A">
      <w:start w:val="1"/>
      <w:numFmt w:val="bullet"/>
      <w:lvlText w:val="-"/>
      <w:lvlJc w:val="left"/>
      <w:pPr>
        <w:ind w:left="720" w:hanging="360"/>
      </w:pPr>
      <w:rPr>
        <w:rFonts w:ascii="Times New Roman" w:eastAsiaTheme="minorHAnsi" w:hAnsi="Times New Roman" w:cs="Times New Roman" w:hint="default"/>
        <w:b/>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25C0286"/>
    <w:multiLevelType w:val="hybridMultilevel"/>
    <w:tmpl w:val="5C76AC8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2D23BA3"/>
    <w:multiLevelType w:val="hybridMultilevel"/>
    <w:tmpl w:val="669E3300"/>
    <w:lvl w:ilvl="0" w:tplc="0360C602">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4205100"/>
    <w:multiLevelType w:val="hybridMultilevel"/>
    <w:tmpl w:val="857EA6A4"/>
    <w:lvl w:ilvl="0" w:tplc="895E7B60">
      <w:start w:val="3"/>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1916A0F"/>
    <w:multiLevelType w:val="hybridMultilevel"/>
    <w:tmpl w:val="0016CC42"/>
    <w:lvl w:ilvl="0" w:tplc="EBD042F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2A371D9"/>
    <w:multiLevelType w:val="hybridMultilevel"/>
    <w:tmpl w:val="D9541A2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9" w15:restartNumberingAfterBreak="0">
    <w:nsid w:val="57EA6579"/>
    <w:multiLevelType w:val="hybridMultilevel"/>
    <w:tmpl w:val="35E2A6BA"/>
    <w:lvl w:ilvl="0" w:tplc="EBD042F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85A4E4B"/>
    <w:multiLevelType w:val="hybridMultilevel"/>
    <w:tmpl w:val="5FA01618"/>
    <w:lvl w:ilvl="0" w:tplc="15F81E8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590C724D"/>
    <w:multiLevelType w:val="hybridMultilevel"/>
    <w:tmpl w:val="5FA01618"/>
    <w:lvl w:ilvl="0" w:tplc="15F81E8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9B52FDD"/>
    <w:multiLevelType w:val="hybridMultilevel"/>
    <w:tmpl w:val="5E1CB2C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3" w15:restartNumberingAfterBreak="0">
    <w:nsid w:val="5A937691"/>
    <w:multiLevelType w:val="hybridMultilevel"/>
    <w:tmpl w:val="28EE8D5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1610556"/>
    <w:multiLevelType w:val="hybridMultilevel"/>
    <w:tmpl w:val="EDC66256"/>
    <w:lvl w:ilvl="0" w:tplc="D10C60FA">
      <w:start w:val="3"/>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5EA1637"/>
    <w:multiLevelType w:val="hybridMultilevel"/>
    <w:tmpl w:val="DAA449A6"/>
    <w:lvl w:ilvl="0" w:tplc="EBD042F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75D2D11"/>
    <w:multiLevelType w:val="hybridMultilevel"/>
    <w:tmpl w:val="4BE4C1E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7" w15:restartNumberingAfterBreak="0">
    <w:nsid w:val="6D3020BD"/>
    <w:multiLevelType w:val="hybridMultilevel"/>
    <w:tmpl w:val="02AA81B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6F1C5C28"/>
    <w:multiLevelType w:val="hybridMultilevel"/>
    <w:tmpl w:val="C0AC0EA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1A2368C"/>
    <w:multiLevelType w:val="hybridMultilevel"/>
    <w:tmpl w:val="B838F4CA"/>
    <w:lvl w:ilvl="0" w:tplc="10090003">
      <w:start w:val="1"/>
      <w:numFmt w:val="bullet"/>
      <w:lvlText w:val="o"/>
      <w:lvlJc w:val="left"/>
      <w:pPr>
        <w:ind w:left="2160" w:hanging="360"/>
      </w:pPr>
      <w:rPr>
        <w:rFonts w:ascii="Courier New" w:hAnsi="Courier New" w:cs="Courier New"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40" w15:restartNumberingAfterBreak="0">
    <w:nsid w:val="7909184A"/>
    <w:multiLevelType w:val="hybridMultilevel"/>
    <w:tmpl w:val="0EEE035C"/>
    <w:lvl w:ilvl="0" w:tplc="EBD042F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B413421"/>
    <w:multiLevelType w:val="hybridMultilevel"/>
    <w:tmpl w:val="B9C2CD6A"/>
    <w:lvl w:ilvl="0" w:tplc="EBD042F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EAA2652"/>
    <w:multiLevelType w:val="hybridMultilevel"/>
    <w:tmpl w:val="90E2DB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ED03CEB"/>
    <w:multiLevelType w:val="hybridMultilevel"/>
    <w:tmpl w:val="834CA36E"/>
    <w:lvl w:ilvl="0" w:tplc="10090003">
      <w:start w:val="1"/>
      <w:numFmt w:val="bullet"/>
      <w:lvlText w:val="o"/>
      <w:lvlJc w:val="left"/>
      <w:pPr>
        <w:ind w:left="2160" w:hanging="360"/>
      </w:pPr>
      <w:rPr>
        <w:rFonts w:ascii="Courier New" w:hAnsi="Courier New" w:cs="Courier New"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44" w15:restartNumberingAfterBreak="0">
    <w:nsid w:val="7F0A6F13"/>
    <w:multiLevelType w:val="hybridMultilevel"/>
    <w:tmpl w:val="D466FF6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8"/>
  </w:num>
  <w:num w:numId="2">
    <w:abstractNumId w:val="37"/>
  </w:num>
  <w:num w:numId="3">
    <w:abstractNumId w:val="33"/>
  </w:num>
  <w:num w:numId="4">
    <w:abstractNumId w:val="20"/>
  </w:num>
  <w:num w:numId="5">
    <w:abstractNumId w:val="25"/>
  </w:num>
  <w:num w:numId="6">
    <w:abstractNumId w:val="11"/>
  </w:num>
  <w:num w:numId="7">
    <w:abstractNumId w:val="44"/>
  </w:num>
  <w:num w:numId="8">
    <w:abstractNumId w:val="7"/>
  </w:num>
  <w:num w:numId="9">
    <w:abstractNumId w:val="9"/>
  </w:num>
  <w:num w:numId="10">
    <w:abstractNumId w:val="30"/>
  </w:num>
  <w:num w:numId="11">
    <w:abstractNumId w:val="31"/>
  </w:num>
  <w:num w:numId="12">
    <w:abstractNumId w:val="34"/>
  </w:num>
  <w:num w:numId="13">
    <w:abstractNumId w:val="24"/>
  </w:num>
  <w:num w:numId="14">
    <w:abstractNumId w:val="23"/>
  </w:num>
  <w:num w:numId="15">
    <w:abstractNumId w:val="15"/>
  </w:num>
  <w:num w:numId="16">
    <w:abstractNumId w:val="42"/>
  </w:num>
  <w:num w:numId="17">
    <w:abstractNumId w:val="4"/>
  </w:num>
  <w:num w:numId="18">
    <w:abstractNumId w:val="17"/>
  </w:num>
  <w:num w:numId="19">
    <w:abstractNumId w:val="29"/>
  </w:num>
  <w:num w:numId="20">
    <w:abstractNumId w:val="16"/>
  </w:num>
  <w:num w:numId="21">
    <w:abstractNumId w:val="14"/>
  </w:num>
  <w:num w:numId="22">
    <w:abstractNumId w:val="36"/>
  </w:num>
  <w:num w:numId="23">
    <w:abstractNumId w:val="18"/>
  </w:num>
  <w:num w:numId="24">
    <w:abstractNumId w:val="6"/>
  </w:num>
  <w:num w:numId="25">
    <w:abstractNumId w:val="5"/>
  </w:num>
  <w:num w:numId="26">
    <w:abstractNumId w:val="1"/>
  </w:num>
  <w:num w:numId="27">
    <w:abstractNumId w:val="28"/>
  </w:num>
  <w:num w:numId="28">
    <w:abstractNumId w:val="40"/>
  </w:num>
  <w:num w:numId="29">
    <w:abstractNumId w:val="27"/>
  </w:num>
  <w:num w:numId="30">
    <w:abstractNumId w:val="32"/>
  </w:num>
  <w:num w:numId="31">
    <w:abstractNumId w:val="43"/>
  </w:num>
  <w:num w:numId="32">
    <w:abstractNumId w:val="39"/>
  </w:num>
  <w:num w:numId="33">
    <w:abstractNumId w:val="3"/>
  </w:num>
  <w:num w:numId="34">
    <w:abstractNumId w:val="35"/>
  </w:num>
  <w:num w:numId="35">
    <w:abstractNumId w:val="10"/>
  </w:num>
  <w:num w:numId="36">
    <w:abstractNumId w:val="2"/>
  </w:num>
  <w:num w:numId="37">
    <w:abstractNumId w:val="41"/>
  </w:num>
  <w:num w:numId="38">
    <w:abstractNumId w:val="8"/>
  </w:num>
  <w:num w:numId="39">
    <w:abstractNumId w:val="13"/>
  </w:num>
  <w:num w:numId="40">
    <w:abstractNumId w:val="12"/>
  </w:num>
  <w:num w:numId="41">
    <w:abstractNumId w:val="26"/>
  </w:num>
  <w:num w:numId="42">
    <w:abstractNumId w:val="22"/>
  </w:num>
  <w:num w:numId="43">
    <w:abstractNumId w:val="0"/>
  </w:num>
  <w:num w:numId="44">
    <w:abstractNumId w:val="21"/>
  </w:num>
  <w:num w:numId="45">
    <w:abstractNumId w:val="1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348"/>
    <w:rsid w:val="0017312B"/>
    <w:rsid w:val="003A790B"/>
    <w:rsid w:val="004C7C5A"/>
    <w:rsid w:val="007A6742"/>
    <w:rsid w:val="00C15CEF"/>
    <w:rsid w:val="00CE123D"/>
    <w:rsid w:val="00EF43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6321EE-A759-4512-BC53-EE31E929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43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4348"/>
    <w:pPr>
      <w:ind w:left="720"/>
      <w:contextualSpacing/>
    </w:pPr>
  </w:style>
  <w:style w:type="paragraph" w:styleId="NormalWeb">
    <w:name w:val="Normal (Web)"/>
    <w:basedOn w:val="Normal"/>
    <w:uiPriority w:val="99"/>
    <w:semiHidden/>
    <w:unhideWhenUsed/>
    <w:rsid w:val="00EF43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EF4348"/>
    <w:rPr>
      <w:b/>
      <w:bCs/>
    </w:rPr>
  </w:style>
  <w:style w:type="character" w:styleId="Emphasis">
    <w:name w:val="Emphasis"/>
    <w:basedOn w:val="DefaultParagraphFont"/>
    <w:uiPriority w:val="20"/>
    <w:qFormat/>
    <w:rsid w:val="00EF4348"/>
    <w:rPr>
      <w:i/>
      <w:iCs/>
    </w:rPr>
  </w:style>
  <w:style w:type="table" w:styleId="GridTable6Colorful">
    <w:name w:val="Grid Table 6 Colorful"/>
    <w:basedOn w:val="TableNormal"/>
    <w:uiPriority w:val="51"/>
    <w:rsid w:val="00EF434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EF4348"/>
    <w:rPr>
      <w:color w:val="0563C1" w:themeColor="hyperlink"/>
      <w:u w:val="single"/>
    </w:rPr>
  </w:style>
  <w:style w:type="character" w:styleId="FollowedHyperlink">
    <w:name w:val="FollowedHyperlink"/>
    <w:basedOn w:val="DefaultParagraphFont"/>
    <w:uiPriority w:val="99"/>
    <w:semiHidden/>
    <w:unhideWhenUsed/>
    <w:rsid w:val="00EF43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ritagefairssk.ca/teachers-and-students/student-resources/heritage-fairs-project-photo-examples" TargetMode="External"/><Relationship Id="rId13" Type="http://schemas.openxmlformats.org/officeDocument/2006/relationships/hyperlink" Target="https://pitt.libguides.com/" TargetMode="External"/><Relationship Id="rId3" Type="http://schemas.openxmlformats.org/officeDocument/2006/relationships/settings" Target="settings.xml"/><Relationship Id="rId7" Type="http://schemas.openxmlformats.org/officeDocument/2006/relationships/hyperlink" Target="https://heritagefairssk.ca/pub/toolkits/Heritage-Fairs-Toolkit-2018edition.pdf" TargetMode="External"/><Relationship Id="rId12" Type="http://schemas.openxmlformats.org/officeDocument/2006/relationships/hyperlink" Target="https://heritagefairssk.ca/teachers-and-students/student-resources/heritage-fair-project-video-examp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eritagefairssk.ca/" TargetMode="External"/><Relationship Id="rId11" Type="http://schemas.openxmlformats.org/officeDocument/2006/relationships/hyperlink" Target="https://heritagefairssk.ca/teachers-and-students/student-resources/heritage-fairs-project-photo-examples" TargetMode="External"/><Relationship Id="rId5" Type="http://schemas.openxmlformats.org/officeDocument/2006/relationships/hyperlink" Target="https://www.chicagomanualofstyle.org/tools_citationguide/citation-guide-1.html" TargetMode="External"/><Relationship Id="rId15" Type="http://schemas.openxmlformats.org/officeDocument/2006/relationships/theme" Target="theme/theme1.xml"/><Relationship Id="rId10" Type="http://schemas.openxmlformats.org/officeDocument/2006/relationships/hyperlink" Target="https://heritagefairssk.ca/pub/toolkits/Heritage-Fairs-Toolkit-2018edition.pdf" TargetMode="External"/><Relationship Id="rId4" Type="http://schemas.openxmlformats.org/officeDocument/2006/relationships/webSettings" Target="webSettings.xml"/><Relationship Id="rId9" Type="http://schemas.openxmlformats.org/officeDocument/2006/relationships/hyperlink" Target="https://heritagefairssk.ca/teachers-and-students/student-resources/heritage-fair-project-video-exampl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22</Pages>
  <Words>7846</Words>
  <Characters>44727</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City of Yorkton</Company>
  <LinksUpToDate>false</LinksUpToDate>
  <CharactersWithSpaces>52469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DeGrow</dc:creator>
  <cp:keywords/>
  <dc:description/>
  <cp:lastModifiedBy>Hayden DeGrow</cp:lastModifiedBy>
  <cp:revision>5</cp:revision>
  <dcterms:created xsi:type="dcterms:W3CDTF">2023-04-18T16:21:00Z</dcterms:created>
  <dcterms:modified xsi:type="dcterms:W3CDTF">2024-04-01T15:46:00Z</dcterms:modified>
</cp:coreProperties>
</file>